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6" w:type="dxa"/>
        <w:tblInd w:w="142" w:type="dxa"/>
        <w:tblLook w:val="04A0" w:firstRow="1" w:lastRow="0" w:firstColumn="1" w:lastColumn="0" w:noHBand="0" w:noVBand="1"/>
      </w:tblPr>
      <w:tblGrid>
        <w:gridCol w:w="2552"/>
        <w:gridCol w:w="4394"/>
        <w:gridCol w:w="2800"/>
      </w:tblGrid>
      <w:tr w:rsidR="00E57625" w:rsidRPr="00C22F51" w14:paraId="4022E02F" w14:textId="77777777" w:rsidTr="00E57625">
        <w:trPr>
          <w:trHeight w:val="583"/>
        </w:trPr>
        <w:tc>
          <w:tcPr>
            <w:tcW w:w="2552" w:type="dxa"/>
          </w:tcPr>
          <w:p w14:paraId="483B9254" w14:textId="2695AD24" w:rsidR="00E57625" w:rsidRPr="00C22F51" w:rsidRDefault="00E57625" w:rsidP="00E57625">
            <w:r w:rsidRPr="001D57D4">
              <w:rPr>
                <w:noProof/>
              </w:rPr>
              <w:drawing>
                <wp:inline distT="0" distB="0" distL="0" distR="0" wp14:anchorId="074048F5" wp14:editId="674D968E">
                  <wp:extent cx="1272540" cy="9144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2540" cy="914400"/>
                          </a:xfrm>
                          <a:prstGeom prst="rect">
                            <a:avLst/>
                          </a:prstGeom>
                          <a:noFill/>
                          <a:ln>
                            <a:noFill/>
                          </a:ln>
                        </pic:spPr>
                      </pic:pic>
                    </a:graphicData>
                  </a:graphic>
                </wp:inline>
              </w:drawing>
            </w:r>
          </w:p>
        </w:tc>
        <w:tc>
          <w:tcPr>
            <w:tcW w:w="4394" w:type="dxa"/>
            <w:tcMar>
              <w:left w:w="0" w:type="dxa"/>
              <w:right w:w="0" w:type="dxa"/>
            </w:tcMar>
            <w:vAlign w:val="bottom"/>
          </w:tcPr>
          <w:p w14:paraId="30698A9E" w14:textId="77777777" w:rsidR="00E57625" w:rsidRPr="006E0994" w:rsidRDefault="00E57625" w:rsidP="00E57625">
            <w:pPr>
              <w:pStyle w:val="a5"/>
              <w:jc w:val="center"/>
              <w:rPr>
                <w:rFonts w:ascii="Myriad Pro" w:hAnsi="Myriad Pro"/>
                <w:b/>
                <w:color w:val="6600CC"/>
                <w:sz w:val="32"/>
                <w:szCs w:val="32"/>
                <w:lang w:val="ro-RO"/>
              </w:rPr>
            </w:pPr>
            <w:r w:rsidRPr="006E0994">
              <w:rPr>
                <w:rFonts w:ascii="Myriad Pro" w:hAnsi="Myriad Pro"/>
                <w:b/>
                <w:color w:val="6600CC"/>
                <w:sz w:val="32"/>
                <w:szCs w:val="32"/>
              </w:rPr>
              <w:t>S</w:t>
            </w:r>
            <w:r w:rsidRPr="006E0994">
              <w:rPr>
                <w:rFonts w:ascii="Myriad Pro" w:hAnsi="Myriad Pro"/>
                <w:b/>
                <w:color w:val="6600CC"/>
                <w:sz w:val="32"/>
                <w:szCs w:val="32"/>
                <w:lang w:val="ro-RO"/>
              </w:rPr>
              <w:t>ĂNĂTATE PENTRU TINERI</w:t>
            </w:r>
          </w:p>
          <w:p w14:paraId="5BF78AAA" w14:textId="77777777" w:rsidR="00E57625" w:rsidRPr="006E0994" w:rsidRDefault="00E57625" w:rsidP="00E57625">
            <w:pPr>
              <w:pStyle w:val="a5"/>
              <w:jc w:val="center"/>
              <w:rPr>
                <w:b/>
                <w:color w:val="6600CC"/>
                <w:lang w:val="ro-RO"/>
              </w:rPr>
            </w:pPr>
            <w:r w:rsidRPr="006E0994">
              <w:rPr>
                <w:rFonts w:ascii="Myriad Pro" w:hAnsi="Myriad Pro"/>
                <w:b/>
                <w:color w:val="6600CC"/>
                <w:lang w:val="ro-RO"/>
              </w:rPr>
              <w:t>Asociația Obștească</w:t>
            </w:r>
          </w:p>
        </w:tc>
        <w:tc>
          <w:tcPr>
            <w:tcW w:w="2800" w:type="dxa"/>
            <w:vAlign w:val="bottom"/>
          </w:tcPr>
          <w:p w14:paraId="428F8F99" w14:textId="77777777" w:rsidR="00E57625" w:rsidRPr="006E0994" w:rsidRDefault="00E57625" w:rsidP="00E57625">
            <w:pPr>
              <w:pStyle w:val="a5"/>
              <w:rPr>
                <w:rFonts w:ascii="Myriad Pro" w:hAnsi="Myriad Pro"/>
                <w:color w:val="6600CC"/>
                <w:sz w:val="20"/>
                <w:szCs w:val="20"/>
              </w:rPr>
            </w:pPr>
            <w:r w:rsidRPr="006E0994">
              <w:rPr>
                <w:rFonts w:ascii="Myriad Pro" w:hAnsi="Myriad Pro"/>
                <w:color w:val="6600CC"/>
                <w:sz w:val="20"/>
                <w:szCs w:val="20"/>
              </w:rPr>
              <w:t xml:space="preserve">Str. </w:t>
            </w:r>
            <w:proofErr w:type="spellStart"/>
            <w:r w:rsidRPr="006E0994">
              <w:rPr>
                <w:rFonts w:ascii="Myriad Pro" w:hAnsi="Myriad Pro"/>
                <w:color w:val="6600CC"/>
                <w:sz w:val="20"/>
                <w:szCs w:val="20"/>
              </w:rPr>
              <w:t>Socoleni</w:t>
            </w:r>
            <w:proofErr w:type="spellEnd"/>
            <w:r w:rsidRPr="006E0994">
              <w:rPr>
                <w:rFonts w:ascii="Myriad Pro" w:hAnsi="Myriad Pro"/>
                <w:color w:val="6600CC"/>
                <w:sz w:val="20"/>
                <w:szCs w:val="20"/>
              </w:rPr>
              <w:t xml:space="preserve"> 19, MD 2020,</w:t>
            </w:r>
          </w:p>
          <w:p w14:paraId="1884B361" w14:textId="77777777" w:rsidR="00E57625" w:rsidRPr="006E0994" w:rsidRDefault="00E57625" w:rsidP="00E57625">
            <w:pPr>
              <w:pStyle w:val="a5"/>
              <w:rPr>
                <w:rFonts w:ascii="Myriad Pro" w:hAnsi="Myriad Pro"/>
                <w:color w:val="6600CC"/>
                <w:sz w:val="20"/>
                <w:szCs w:val="20"/>
              </w:rPr>
            </w:pPr>
            <w:proofErr w:type="spellStart"/>
            <w:r w:rsidRPr="006E0994">
              <w:rPr>
                <w:rFonts w:ascii="Myriad Pro" w:hAnsi="Myriad Pro"/>
                <w:color w:val="6600CC"/>
                <w:sz w:val="20"/>
                <w:szCs w:val="20"/>
              </w:rPr>
              <w:t>Chişinău</w:t>
            </w:r>
            <w:proofErr w:type="spellEnd"/>
            <w:r w:rsidRPr="006E0994">
              <w:rPr>
                <w:rFonts w:ascii="Myriad Pro" w:hAnsi="Myriad Pro"/>
                <w:color w:val="6600CC"/>
                <w:sz w:val="20"/>
                <w:szCs w:val="20"/>
              </w:rPr>
              <w:t xml:space="preserve">, </w:t>
            </w:r>
            <w:proofErr w:type="spellStart"/>
            <w:r w:rsidRPr="006E0994">
              <w:rPr>
                <w:rFonts w:ascii="Myriad Pro" w:hAnsi="Myriad Pro"/>
                <w:color w:val="6600CC"/>
                <w:sz w:val="20"/>
                <w:szCs w:val="20"/>
              </w:rPr>
              <w:t>Republica</w:t>
            </w:r>
            <w:proofErr w:type="spellEnd"/>
            <w:r w:rsidRPr="006E0994">
              <w:rPr>
                <w:rFonts w:ascii="Myriad Pro" w:hAnsi="Myriad Pro"/>
                <w:color w:val="6600CC"/>
                <w:sz w:val="20"/>
                <w:szCs w:val="20"/>
              </w:rPr>
              <w:t xml:space="preserve"> Moldova</w:t>
            </w:r>
          </w:p>
          <w:p w14:paraId="35E25F10" w14:textId="77777777" w:rsidR="00E57625" w:rsidRPr="006E0994" w:rsidRDefault="00E57625" w:rsidP="00E57625">
            <w:pPr>
              <w:pStyle w:val="a5"/>
              <w:rPr>
                <w:rFonts w:ascii="Myriad Pro" w:hAnsi="Myriad Pro"/>
                <w:color w:val="6600CC"/>
                <w:sz w:val="20"/>
                <w:szCs w:val="20"/>
                <w:lang w:val="ro-RO"/>
              </w:rPr>
            </w:pPr>
            <w:r w:rsidRPr="006E0994">
              <w:rPr>
                <w:rFonts w:ascii="Myriad Pro" w:hAnsi="Myriad Pro"/>
                <w:color w:val="6600CC"/>
                <w:sz w:val="20"/>
                <w:szCs w:val="20"/>
                <w:lang w:val="ro-RO"/>
              </w:rPr>
              <w:t xml:space="preserve">Tel. (37322) </w:t>
            </w:r>
            <w:r>
              <w:rPr>
                <w:rFonts w:ascii="Myriad Pro" w:hAnsi="Myriad Pro"/>
                <w:color w:val="6600CC"/>
                <w:sz w:val="20"/>
                <w:szCs w:val="20"/>
                <w:lang w:val="ro-RO"/>
              </w:rPr>
              <w:t>46</w:t>
            </w:r>
            <w:r w:rsidRPr="006E0994">
              <w:rPr>
                <w:rFonts w:ascii="Myriad Pro" w:hAnsi="Myriad Pro"/>
                <w:color w:val="6600CC"/>
                <w:sz w:val="20"/>
                <w:szCs w:val="20"/>
                <w:lang w:val="ro-RO"/>
              </w:rPr>
              <w:t xml:space="preserve"> </w:t>
            </w:r>
            <w:r>
              <w:rPr>
                <w:rFonts w:ascii="Myriad Pro" w:hAnsi="Myriad Pro"/>
                <w:color w:val="6600CC"/>
                <w:sz w:val="20"/>
                <w:szCs w:val="20"/>
                <w:lang w:val="ro-RO"/>
              </w:rPr>
              <w:t>37</w:t>
            </w:r>
            <w:r w:rsidRPr="006E0994">
              <w:rPr>
                <w:rFonts w:ascii="Myriad Pro" w:hAnsi="Myriad Pro"/>
                <w:color w:val="6600CC"/>
                <w:sz w:val="20"/>
                <w:szCs w:val="20"/>
                <w:lang w:val="ro-RO"/>
              </w:rPr>
              <w:t xml:space="preserve"> </w:t>
            </w:r>
            <w:r>
              <w:rPr>
                <w:rFonts w:ascii="Myriad Pro" w:hAnsi="Myriad Pro"/>
                <w:color w:val="6600CC"/>
                <w:sz w:val="20"/>
                <w:szCs w:val="20"/>
                <w:lang w:val="ro-RO"/>
              </w:rPr>
              <w:t>28</w:t>
            </w:r>
          </w:p>
          <w:p w14:paraId="4865C5F3" w14:textId="77777777" w:rsidR="00E57625" w:rsidRPr="006E0994" w:rsidRDefault="00E57625" w:rsidP="00E57625">
            <w:pPr>
              <w:pStyle w:val="a5"/>
              <w:rPr>
                <w:rFonts w:ascii="Myriad Pro" w:hAnsi="Myriad Pro"/>
                <w:color w:val="6600CC"/>
                <w:sz w:val="20"/>
                <w:szCs w:val="20"/>
                <w:lang w:val="ro-RO"/>
              </w:rPr>
            </w:pPr>
            <w:r w:rsidRPr="006E0994">
              <w:rPr>
                <w:rFonts w:ascii="Myriad Pro" w:hAnsi="Myriad Pro"/>
                <w:color w:val="6600CC"/>
                <w:sz w:val="20"/>
                <w:szCs w:val="20"/>
                <w:lang w:val="ro-RO"/>
              </w:rPr>
              <w:t>Fax: (37322) 40 66 32</w:t>
            </w:r>
          </w:p>
          <w:p w14:paraId="0367CCA7" w14:textId="77777777" w:rsidR="00E57625" w:rsidRPr="00C22F51" w:rsidRDefault="00E57625" w:rsidP="00E57625">
            <w:r w:rsidRPr="006E0994">
              <w:rPr>
                <w:rFonts w:ascii="Myriad Pro" w:hAnsi="Myriad Pro"/>
                <w:color w:val="6600CC"/>
                <w:sz w:val="20"/>
                <w:szCs w:val="20"/>
                <w:lang w:val="ro-RO"/>
              </w:rPr>
              <w:t>www.neovita.md</w:t>
            </w:r>
          </w:p>
        </w:tc>
      </w:tr>
    </w:tbl>
    <w:p w14:paraId="7A2E8CA0" w14:textId="77777777" w:rsidR="00E57625" w:rsidRPr="00E57625" w:rsidRDefault="00E57625" w:rsidP="003017FC">
      <w:pPr>
        <w:pStyle w:val="af"/>
        <w:tabs>
          <w:tab w:val="left" w:pos="2393"/>
        </w:tabs>
        <w:ind w:left="2359" w:right="231" w:hanging="2127"/>
        <w:jc w:val="both"/>
        <w:rPr>
          <w:rFonts w:ascii="Arial" w:eastAsia="Cambria" w:hAnsi="Arial" w:cs="Arial"/>
          <w:b/>
          <w:color w:val="202020"/>
        </w:rPr>
      </w:pPr>
    </w:p>
    <w:p w14:paraId="362A13A4" w14:textId="77777777" w:rsidR="00E57625" w:rsidRDefault="00E57625" w:rsidP="003017FC">
      <w:pPr>
        <w:pStyle w:val="af"/>
        <w:tabs>
          <w:tab w:val="left" w:pos="2393"/>
        </w:tabs>
        <w:ind w:left="2359" w:right="231" w:hanging="2127"/>
        <w:jc w:val="both"/>
        <w:rPr>
          <w:rFonts w:ascii="Arial" w:eastAsia="Cambria" w:hAnsi="Arial" w:cs="Arial"/>
          <w:b/>
          <w:color w:val="202020"/>
          <w:lang w:val="ro-RO"/>
        </w:rPr>
      </w:pPr>
    </w:p>
    <w:p w14:paraId="0B6B5893" w14:textId="66D5E11D" w:rsidR="003017FC" w:rsidRPr="00295283" w:rsidRDefault="003017FC" w:rsidP="003017FC">
      <w:pPr>
        <w:pStyle w:val="af"/>
        <w:tabs>
          <w:tab w:val="left" w:pos="2393"/>
        </w:tabs>
        <w:ind w:left="2359" w:right="231" w:hanging="2127"/>
        <w:jc w:val="both"/>
        <w:rPr>
          <w:rFonts w:ascii="Arial" w:hAnsi="Arial" w:cs="Arial"/>
          <w:lang w:val="ro-RO"/>
        </w:rPr>
      </w:pPr>
      <w:r w:rsidRPr="00295283">
        <w:rPr>
          <w:rFonts w:ascii="Arial" w:eastAsia="Cambria" w:hAnsi="Arial" w:cs="Arial"/>
          <w:b/>
          <w:color w:val="202020"/>
          <w:lang w:val="ro-RO"/>
        </w:rPr>
        <w:t>Proiectul</w:t>
      </w:r>
      <w:r w:rsidRPr="00295283">
        <w:rPr>
          <w:rFonts w:ascii="Arial" w:hAnsi="Arial" w:cs="Arial"/>
          <w:b/>
          <w:color w:val="202020"/>
          <w:lang w:val="ro-RO"/>
        </w:rPr>
        <w:t>:</w:t>
      </w:r>
      <w:r w:rsidRPr="00295283">
        <w:rPr>
          <w:rFonts w:ascii="Arial" w:hAnsi="Arial" w:cs="Arial"/>
          <w:b/>
          <w:color w:val="202020"/>
          <w:lang w:val="ro-RO"/>
        </w:rPr>
        <w:tab/>
      </w:r>
      <w:r w:rsidRPr="00295283">
        <w:rPr>
          <w:rFonts w:ascii="Arial" w:hAnsi="Arial" w:cs="Arial"/>
          <w:color w:val="202020"/>
          <w:lang w:val="ro-RO"/>
        </w:rPr>
        <w:t>„</w:t>
      </w:r>
      <w:r w:rsidR="00E51A63" w:rsidRPr="00E51A63">
        <w:rPr>
          <w:rFonts w:ascii="Arial" w:hAnsi="Arial" w:cs="Arial"/>
          <w:color w:val="202020"/>
          <w:lang w:val="ro-RO"/>
        </w:rPr>
        <w:t>Acces îmbunătățit la servicii de sănătate, protecție și suport psiho-social pentru adolescenți, în special pentru cei aflați în situații de risc, vulnerabili și refugiați</w:t>
      </w:r>
      <w:r w:rsidRPr="00295283">
        <w:rPr>
          <w:rFonts w:ascii="Arial" w:hAnsi="Arial" w:cs="Arial"/>
          <w:color w:val="202020"/>
          <w:lang w:val="ro-RO"/>
        </w:rPr>
        <w:t>”, implementat în parteneriat cu UNICEF</w:t>
      </w:r>
      <w:r w:rsidRPr="00E51A63">
        <w:rPr>
          <w:rFonts w:ascii="Arial" w:eastAsia="Arial" w:hAnsi="Arial" w:cs="Arial"/>
          <w:lang w:val="ro-RO"/>
        </w:rPr>
        <w:t xml:space="preserve">. Acord de parteneriat nr. </w:t>
      </w:r>
      <w:r w:rsidR="0039213A" w:rsidRPr="00E51A63">
        <w:rPr>
          <w:rFonts w:ascii="Arial" w:eastAsia="Arial" w:hAnsi="Arial" w:cs="Arial"/>
          <w:lang w:val="ro-RO"/>
        </w:rPr>
        <w:t>MOL/PCA2023104/SPD2025331-amd/2</w:t>
      </w:r>
      <w:r w:rsidRPr="00E51A63">
        <w:rPr>
          <w:rFonts w:ascii="Arial" w:eastAsia="Arial" w:hAnsi="Arial" w:cs="Arial"/>
          <w:lang w:val="ro-RO"/>
        </w:rPr>
        <w:t>.</w:t>
      </w:r>
    </w:p>
    <w:p w14:paraId="3031A8B0" w14:textId="66E53327" w:rsidR="003017FC" w:rsidRPr="00295283" w:rsidRDefault="003017FC" w:rsidP="003017FC">
      <w:pPr>
        <w:spacing w:after="0" w:line="240" w:lineRule="auto"/>
        <w:ind w:left="230"/>
        <w:jc w:val="both"/>
        <w:rPr>
          <w:rFonts w:ascii="Arial" w:hAnsi="Arial" w:cs="Arial"/>
          <w:color w:val="202020"/>
          <w:lang w:val="ro-RO"/>
        </w:rPr>
      </w:pPr>
      <w:r w:rsidRPr="00295283">
        <w:rPr>
          <w:rFonts w:ascii="Arial" w:hAnsi="Arial" w:cs="Arial"/>
          <w:b/>
          <w:color w:val="202020"/>
          <w:lang w:val="ro-RO"/>
        </w:rPr>
        <w:t xml:space="preserve">Durata Proiectului:   </w:t>
      </w:r>
      <w:r w:rsidR="00C805B9">
        <w:rPr>
          <w:rFonts w:ascii="Arial" w:hAnsi="Arial" w:cs="Arial"/>
          <w:color w:val="202020"/>
          <w:lang w:val="ro-RO"/>
        </w:rPr>
        <w:t>21</w:t>
      </w:r>
      <w:r w:rsidRPr="00295283">
        <w:rPr>
          <w:rFonts w:ascii="Arial" w:hAnsi="Arial" w:cs="Arial"/>
          <w:color w:val="202020"/>
          <w:lang w:val="ro-RO"/>
        </w:rPr>
        <w:t>.</w:t>
      </w:r>
      <w:r w:rsidR="00FA2BBD" w:rsidRPr="00295283">
        <w:rPr>
          <w:rFonts w:ascii="Arial" w:hAnsi="Arial" w:cs="Arial"/>
          <w:color w:val="202020"/>
          <w:lang w:val="ro-RO"/>
        </w:rPr>
        <w:t>1</w:t>
      </w:r>
      <w:r w:rsidR="00C805B9">
        <w:rPr>
          <w:rFonts w:ascii="Arial" w:hAnsi="Arial" w:cs="Arial"/>
          <w:color w:val="202020"/>
          <w:lang w:val="ro-RO"/>
        </w:rPr>
        <w:t>1</w:t>
      </w:r>
      <w:r w:rsidRPr="00295283">
        <w:rPr>
          <w:rFonts w:ascii="Arial" w:hAnsi="Arial" w:cs="Arial"/>
          <w:color w:val="202020"/>
          <w:lang w:val="ro-RO"/>
        </w:rPr>
        <w:t>.202</w:t>
      </w:r>
      <w:r w:rsidR="00C805B9">
        <w:rPr>
          <w:rFonts w:ascii="Arial" w:hAnsi="Arial" w:cs="Arial"/>
          <w:color w:val="202020"/>
          <w:lang w:val="ro-RO"/>
        </w:rPr>
        <w:t>5</w:t>
      </w:r>
      <w:r w:rsidRPr="00295283">
        <w:rPr>
          <w:rFonts w:ascii="Arial" w:hAnsi="Arial" w:cs="Arial"/>
          <w:color w:val="202020"/>
          <w:lang w:val="ro-RO"/>
        </w:rPr>
        <w:t xml:space="preserve"> – </w:t>
      </w:r>
      <w:r w:rsidR="00FA2BBD" w:rsidRPr="00295283">
        <w:rPr>
          <w:rFonts w:ascii="Arial" w:hAnsi="Arial" w:cs="Arial"/>
          <w:color w:val="202020"/>
          <w:lang w:val="ro-RO"/>
        </w:rPr>
        <w:t>20</w:t>
      </w:r>
      <w:r w:rsidRPr="00295283">
        <w:rPr>
          <w:rFonts w:ascii="Arial" w:hAnsi="Arial" w:cs="Arial"/>
          <w:color w:val="202020"/>
          <w:lang w:val="ro-RO"/>
        </w:rPr>
        <w:t>.</w:t>
      </w:r>
      <w:r w:rsidR="00FA2BBD" w:rsidRPr="00295283">
        <w:rPr>
          <w:rFonts w:ascii="Arial" w:hAnsi="Arial" w:cs="Arial"/>
          <w:color w:val="202020"/>
          <w:lang w:val="ro-RO"/>
        </w:rPr>
        <w:t>05</w:t>
      </w:r>
      <w:r w:rsidRPr="00295283">
        <w:rPr>
          <w:rFonts w:ascii="Arial" w:hAnsi="Arial" w:cs="Arial"/>
          <w:color w:val="202020"/>
          <w:lang w:val="ro-RO"/>
        </w:rPr>
        <w:t>.202</w:t>
      </w:r>
      <w:r w:rsidR="00FA2BBD" w:rsidRPr="00295283">
        <w:rPr>
          <w:rFonts w:ascii="Arial" w:hAnsi="Arial" w:cs="Arial"/>
          <w:color w:val="202020"/>
          <w:lang w:val="ro-RO"/>
        </w:rPr>
        <w:t>7</w:t>
      </w:r>
    </w:p>
    <w:p w14:paraId="7C2144FF" w14:textId="2981795F" w:rsidR="003017FC" w:rsidRPr="00295283" w:rsidRDefault="003017FC" w:rsidP="003017FC">
      <w:pPr>
        <w:spacing w:after="0" w:line="240" w:lineRule="auto"/>
        <w:ind w:left="230"/>
        <w:jc w:val="both"/>
        <w:rPr>
          <w:rFonts w:ascii="Arial" w:hAnsi="Arial" w:cs="Arial"/>
          <w:lang w:val="ro-RO"/>
        </w:rPr>
      </w:pPr>
      <w:r w:rsidRPr="00295283">
        <w:rPr>
          <w:rFonts w:ascii="Arial" w:hAnsi="Arial" w:cs="Arial"/>
          <w:b/>
          <w:color w:val="202020"/>
          <w:lang w:val="ro-RO"/>
        </w:rPr>
        <w:t>____________________________________________________________</w:t>
      </w:r>
      <w:r w:rsidR="00CB01DA">
        <w:rPr>
          <w:rFonts w:ascii="Arial" w:hAnsi="Arial" w:cs="Arial"/>
          <w:b/>
          <w:color w:val="202020"/>
          <w:lang w:val="ro-RO"/>
        </w:rPr>
        <w:t>______</w:t>
      </w:r>
      <w:r w:rsidRPr="00295283">
        <w:rPr>
          <w:rFonts w:ascii="Arial" w:hAnsi="Arial" w:cs="Arial"/>
          <w:b/>
          <w:color w:val="202020"/>
          <w:lang w:val="ro-RO"/>
        </w:rPr>
        <w:t>____________</w:t>
      </w:r>
    </w:p>
    <w:p w14:paraId="2360DB68" w14:textId="74C2C5B2" w:rsidR="003017FC" w:rsidRPr="00295283" w:rsidRDefault="003017FC" w:rsidP="00E51A63">
      <w:pPr>
        <w:pStyle w:val="af"/>
        <w:tabs>
          <w:tab w:val="left" w:pos="4395"/>
        </w:tabs>
        <w:spacing w:before="24"/>
        <w:ind w:left="234" w:right="-235"/>
        <w:rPr>
          <w:rFonts w:ascii="Arial" w:hAnsi="Arial" w:cs="Arial"/>
          <w:lang w:val="ro-RO"/>
        </w:rPr>
      </w:pPr>
      <w:r w:rsidRPr="00295283">
        <w:rPr>
          <w:rFonts w:ascii="Arial" w:hAnsi="Arial" w:cs="Arial"/>
          <w:noProof/>
          <w:lang w:val="ro-RO"/>
        </w:rPr>
        <w:drawing>
          <wp:inline distT="0" distB="0" distL="0" distR="0" wp14:anchorId="1D2F8B6B" wp14:editId="440442B1">
            <wp:extent cx="116205" cy="116205"/>
            <wp:effectExtent l="0" t="0" r="0" b="0"/>
            <wp:docPr id="787586673"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https://sc.undp.md/media/tenders_images/clock.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295283">
        <w:rPr>
          <w:rFonts w:ascii="Arial" w:hAnsi="Arial" w:cs="Arial"/>
          <w:noProof/>
          <w:lang w:val="ro-RO"/>
        </w:rPr>
        <w:t xml:space="preserve"> </w:t>
      </w:r>
      <w:r w:rsidRPr="00295283">
        <w:rPr>
          <w:rFonts w:ascii="Arial" w:hAnsi="Arial" w:cs="Arial"/>
          <w:color w:val="202020"/>
          <w:lang w:val="ro-RO"/>
        </w:rPr>
        <w:t>Cerere de oferte:</w:t>
      </w:r>
      <w:r w:rsidRPr="00295283">
        <w:rPr>
          <w:rFonts w:ascii="Arial" w:hAnsi="Arial" w:cs="Arial"/>
          <w:noProof/>
          <w:lang w:val="ro-RO"/>
        </w:rPr>
        <w:tab/>
      </w:r>
      <w:r w:rsidRPr="00295283">
        <w:rPr>
          <w:rFonts w:ascii="Arial" w:hAnsi="Arial" w:cs="Arial"/>
          <w:noProof/>
          <w:lang w:val="ro-RO"/>
        </w:rPr>
        <w:tab/>
      </w:r>
      <w:r w:rsidR="00E51A63" w:rsidRPr="00E51A63">
        <w:rPr>
          <w:rFonts w:ascii="Arial" w:hAnsi="Arial" w:cs="Arial"/>
          <w:b/>
          <w:noProof/>
        </w:rPr>
        <w:t xml:space="preserve">Contractarea serviciilor de consultanță pentru                      </w:t>
      </w:r>
      <w:r w:rsidR="00E51A63" w:rsidRPr="00E51A63">
        <w:rPr>
          <w:rFonts w:ascii="Arial" w:hAnsi="Arial" w:cs="Arial"/>
          <w:b/>
          <w:noProof/>
        </w:rPr>
        <w:br/>
        <w:t xml:space="preserve">                                                                               elaborarea Manualului operațional al</w:t>
      </w:r>
      <w:r w:rsidR="00814438">
        <w:rPr>
          <w:rFonts w:ascii="Arial" w:hAnsi="Arial" w:cs="Arial"/>
          <w:b/>
          <w:noProof/>
        </w:rPr>
        <w:t xml:space="preserve"> </w:t>
      </w:r>
      <w:r w:rsidR="00E51A63" w:rsidRPr="00E51A63">
        <w:rPr>
          <w:rFonts w:ascii="Arial" w:hAnsi="Arial" w:cs="Arial"/>
          <w:b/>
          <w:noProof/>
        </w:rPr>
        <w:t xml:space="preserve">„Centrului </w:t>
      </w:r>
      <w:r w:rsidR="00E51A63" w:rsidRPr="00E51A63">
        <w:rPr>
          <w:rFonts w:ascii="Arial" w:hAnsi="Arial" w:cs="Arial"/>
          <w:b/>
          <w:noProof/>
        </w:rPr>
        <w:br/>
        <w:t xml:space="preserve">                                                                               social regional pentru asistența persoanelor                         </w:t>
      </w:r>
      <w:r w:rsidR="00E51A63" w:rsidRPr="00E51A63">
        <w:rPr>
          <w:rFonts w:ascii="Arial" w:hAnsi="Arial" w:cs="Arial"/>
          <w:b/>
          <w:noProof/>
        </w:rPr>
        <w:br/>
        <w:t xml:space="preserve">                                                                               infectate HIV/SIDA și a membrilor familiilor </w:t>
      </w:r>
      <w:r w:rsidR="00E51A63" w:rsidRPr="00E51A63">
        <w:rPr>
          <w:rFonts w:ascii="Arial" w:hAnsi="Arial" w:cs="Arial"/>
          <w:b/>
          <w:noProof/>
        </w:rPr>
        <w:br/>
        <w:t xml:space="preserve">                                                                               acestora”</w:t>
      </w:r>
      <w:r w:rsidR="00CB01DA">
        <w:rPr>
          <w:rFonts w:ascii="Arial" w:hAnsi="Arial" w:cs="Arial"/>
          <w:b/>
          <w:noProof/>
        </w:rPr>
        <w:t>.</w:t>
      </w:r>
      <w:r w:rsidRPr="00295283">
        <w:rPr>
          <w:rFonts w:ascii="Arial" w:hAnsi="Arial" w:cs="Arial"/>
          <w:color w:val="202020"/>
          <w:lang w:val="ro-RO"/>
        </w:rPr>
        <w:tab/>
      </w:r>
    </w:p>
    <w:p w14:paraId="55CDE67E" w14:textId="414E3BEF" w:rsidR="003017FC" w:rsidRPr="00295283" w:rsidRDefault="003017FC" w:rsidP="003017FC">
      <w:pPr>
        <w:pStyle w:val="af"/>
        <w:tabs>
          <w:tab w:val="left" w:pos="4553"/>
        </w:tabs>
        <w:ind w:left="5040" w:hanging="4808"/>
        <w:rPr>
          <w:rFonts w:ascii="Arial" w:hAnsi="Arial" w:cs="Arial"/>
          <w:color w:val="202020"/>
          <w:lang w:val="ro-RO"/>
        </w:rPr>
      </w:pPr>
      <w:r w:rsidRPr="00295283">
        <w:rPr>
          <w:rFonts w:ascii="Arial" w:hAnsi="Arial" w:cs="Arial"/>
          <w:noProof/>
          <w:lang w:val="ro-RO"/>
        </w:rPr>
        <w:drawing>
          <wp:inline distT="0" distB="0" distL="0" distR="0" wp14:anchorId="727F4A54" wp14:editId="1853640A">
            <wp:extent cx="114300" cy="114298"/>
            <wp:effectExtent l="0" t="0" r="0" b="0"/>
            <wp:docPr id="595828144" name="image4.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3" cstate="print"/>
                    <a:stretch>
                      <a:fillRect/>
                    </a:stretch>
                  </pic:blipFill>
                  <pic:spPr>
                    <a:xfrm>
                      <a:off x="0" y="0"/>
                      <a:ext cx="114300" cy="114298"/>
                    </a:xfrm>
                    <a:prstGeom prst="rect">
                      <a:avLst/>
                    </a:prstGeom>
                  </pic:spPr>
                </pic:pic>
              </a:graphicData>
            </a:graphic>
          </wp:inline>
        </w:drawing>
      </w:r>
      <w:r w:rsidRPr="00295283">
        <w:rPr>
          <w:rFonts w:ascii="Arial" w:hAnsi="Arial" w:cs="Arial"/>
          <w:spacing w:val="-1"/>
          <w:lang w:val="ro-RO"/>
        </w:rPr>
        <w:t xml:space="preserve"> </w:t>
      </w:r>
      <w:r w:rsidRPr="00295283">
        <w:rPr>
          <w:rFonts w:ascii="Arial" w:hAnsi="Arial" w:cs="Arial"/>
          <w:color w:val="202020"/>
          <w:lang w:val="ro-RO"/>
        </w:rPr>
        <w:t>Procedura</w:t>
      </w:r>
      <w:r w:rsidRPr="00295283">
        <w:rPr>
          <w:rFonts w:ascii="Arial" w:hAnsi="Arial" w:cs="Arial"/>
          <w:color w:val="202020"/>
          <w:spacing w:val="-1"/>
          <w:lang w:val="ro-RO"/>
        </w:rPr>
        <w:t xml:space="preserve"> </w:t>
      </w:r>
      <w:r w:rsidRPr="00295283">
        <w:rPr>
          <w:rFonts w:ascii="Arial" w:hAnsi="Arial" w:cs="Arial"/>
          <w:color w:val="202020"/>
          <w:lang w:val="ro-RO"/>
        </w:rPr>
        <w:t>de</w:t>
      </w:r>
      <w:r w:rsidRPr="00295283">
        <w:rPr>
          <w:rFonts w:ascii="Arial" w:hAnsi="Arial" w:cs="Arial"/>
          <w:color w:val="202020"/>
          <w:spacing w:val="-3"/>
          <w:lang w:val="ro-RO"/>
        </w:rPr>
        <w:t xml:space="preserve"> </w:t>
      </w:r>
      <w:r w:rsidRPr="00295283">
        <w:rPr>
          <w:rFonts w:ascii="Arial" w:hAnsi="Arial" w:cs="Arial"/>
          <w:color w:val="202020"/>
          <w:lang w:val="ro-RO"/>
        </w:rPr>
        <w:t>achiziție:</w:t>
      </w:r>
      <w:r w:rsidRPr="00295283">
        <w:rPr>
          <w:rFonts w:ascii="Arial" w:hAnsi="Arial" w:cs="Arial"/>
          <w:color w:val="202020"/>
          <w:lang w:val="ro-RO"/>
        </w:rPr>
        <w:tab/>
      </w:r>
      <w:r w:rsidRPr="00295283">
        <w:rPr>
          <w:rFonts w:ascii="Arial" w:hAnsi="Arial" w:cs="Arial"/>
          <w:color w:val="202020"/>
          <w:lang w:val="ro-RO"/>
        </w:rPr>
        <w:tab/>
      </w:r>
      <w:r w:rsidRPr="00E51A63">
        <w:rPr>
          <w:rFonts w:ascii="Arial" w:hAnsi="Arial" w:cs="Arial"/>
          <w:bCs/>
          <w:color w:val="202020"/>
          <w:lang w:val="ro-RO"/>
        </w:rPr>
        <w:t>Regula celor trei oferte / Selecție în baza calității și costului</w:t>
      </w:r>
      <w:r w:rsidRPr="00295283">
        <w:rPr>
          <w:rFonts w:ascii="Arial" w:hAnsi="Arial" w:cs="Arial"/>
          <w:b/>
          <w:bCs/>
          <w:color w:val="202020"/>
          <w:lang w:val="ro-RO"/>
        </w:rPr>
        <w:t xml:space="preserve"> </w:t>
      </w:r>
    </w:p>
    <w:p w14:paraId="57105513" w14:textId="280CF289" w:rsidR="003017FC" w:rsidRPr="00295283" w:rsidRDefault="003017FC" w:rsidP="003017FC">
      <w:pPr>
        <w:spacing w:after="0" w:line="240" w:lineRule="auto"/>
        <w:ind w:left="230"/>
        <w:jc w:val="both"/>
        <w:rPr>
          <w:rFonts w:ascii="Arial" w:hAnsi="Arial" w:cs="Arial"/>
          <w:lang w:val="ro-RO"/>
        </w:rPr>
      </w:pPr>
      <w:r w:rsidRPr="00295283">
        <w:rPr>
          <w:rFonts w:ascii="Arial" w:hAnsi="Arial" w:cs="Arial"/>
          <w:b/>
          <w:color w:val="202020"/>
          <w:lang w:val="ro-RO"/>
        </w:rPr>
        <w:t>______________________________________</w:t>
      </w:r>
      <w:r w:rsidR="00E51A63">
        <w:rPr>
          <w:rFonts w:ascii="Arial" w:hAnsi="Arial" w:cs="Arial"/>
          <w:b/>
          <w:color w:val="202020"/>
          <w:lang w:val="ro-RO"/>
        </w:rPr>
        <w:t>_____</w:t>
      </w:r>
      <w:r w:rsidRPr="00295283">
        <w:rPr>
          <w:rFonts w:ascii="Arial" w:hAnsi="Arial" w:cs="Arial"/>
          <w:b/>
          <w:color w:val="202020"/>
          <w:lang w:val="ro-RO"/>
        </w:rPr>
        <w:t>__________</w:t>
      </w:r>
      <w:r w:rsidR="00CB01DA">
        <w:rPr>
          <w:rFonts w:ascii="Arial" w:hAnsi="Arial" w:cs="Arial"/>
          <w:b/>
          <w:color w:val="202020"/>
          <w:lang w:val="ro-RO"/>
        </w:rPr>
        <w:t>____</w:t>
      </w:r>
      <w:r w:rsidRPr="00295283">
        <w:rPr>
          <w:rFonts w:ascii="Arial" w:hAnsi="Arial" w:cs="Arial"/>
          <w:b/>
          <w:color w:val="202020"/>
          <w:lang w:val="ro-RO"/>
        </w:rPr>
        <w:t>_____________________</w:t>
      </w:r>
    </w:p>
    <w:p w14:paraId="289CA9EC" w14:textId="77777777" w:rsidR="003017FC" w:rsidRPr="00295283" w:rsidRDefault="003017FC" w:rsidP="003017FC">
      <w:pPr>
        <w:spacing w:after="0" w:line="240" w:lineRule="auto"/>
        <w:jc w:val="center"/>
        <w:rPr>
          <w:rFonts w:ascii="Arial" w:eastAsia="Arial" w:hAnsi="Arial" w:cs="Arial"/>
          <w:b/>
          <w:bCs/>
          <w:lang w:val="ro-RO"/>
        </w:rPr>
      </w:pPr>
    </w:p>
    <w:p w14:paraId="24BFC940" w14:textId="77777777" w:rsidR="003017FC" w:rsidRPr="00295283" w:rsidRDefault="003017FC" w:rsidP="003017FC">
      <w:pPr>
        <w:spacing w:after="0" w:line="240" w:lineRule="auto"/>
        <w:jc w:val="center"/>
        <w:rPr>
          <w:rFonts w:ascii="Arial" w:eastAsia="Arial" w:hAnsi="Arial" w:cs="Arial"/>
          <w:b/>
          <w:bCs/>
          <w:lang w:val="ro-RO"/>
        </w:rPr>
      </w:pPr>
    </w:p>
    <w:p w14:paraId="1DF4CEA1" w14:textId="25265261" w:rsidR="004C1213" w:rsidRPr="00295283" w:rsidRDefault="00410E28" w:rsidP="00D04A7C">
      <w:pPr>
        <w:jc w:val="center"/>
        <w:rPr>
          <w:rFonts w:ascii="Arial" w:hAnsi="Arial" w:cs="Arial"/>
          <w:b/>
          <w:lang w:val="ro-RO"/>
        </w:rPr>
      </w:pPr>
      <w:r w:rsidRPr="00295283">
        <w:rPr>
          <w:rFonts w:ascii="Arial" w:hAnsi="Arial" w:cs="Arial"/>
          <w:b/>
          <w:lang w:val="ro-RO"/>
        </w:rPr>
        <w:t xml:space="preserve">TERMENI DE REFERINȚĂ </w:t>
      </w:r>
    </w:p>
    <w:p w14:paraId="41CD0632" w14:textId="77777777" w:rsidR="00310FE0" w:rsidRPr="00E51A63" w:rsidRDefault="00F65442" w:rsidP="00310FE0">
      <w:pPr>
        <w:spacing w:after="0" w:line="240" w:lineRule="auto"/>
        <w:jc w:val="center"/>
        <w:rPr>
          <w:rFonts w:ascii="Arial" w:hAnsi="Arial" w:cs="Arial"/>
          <w:b/>
          <w:lang w:val="ro-RO"/>
        </w:rPr>
      </w:pPr>
      <w:r w:rsidRPr="00E51A63">
        <w:rPr>
          <w:rFonts w:ascii="Arial" w:hAnsi="Arial" w:cs="Arial"/>
          <w:b/>
          <w:lang w:val="ro-RO"/>
        </w:rPr>
        <w:t>Contractarea serviciilor de c</w:t>
      </w:r>
      <w:r w:rsidR="00410E28" w:rsidRPr="00E51A63">
        <w:rPr>
          <w:rFonts w:ascii="Arial" w:hAnsi="Arial" w:cs="Arial"/>
          <w:b/>
          <w:lang w:val="ro-RO"/>
        </w:rPr>
        <w:t xml:space="preserve">onsultanță pentru elaborarea </w:t>
      </w:r>
      <w:r w:rsidR="002E789F" w:rsidRPr="00E51A63">
        <w:rPr>
          <w:rFonts w:ascii="Arial" w:hAnsi="Arial" w:cs="Arial"/>
          <w:b/>
          <w:lang w:val="ro-RO"/>
        </w:rPr>
        <w:t>Manualului operațional al</w:t>
      </w:r>
      <w:r w:rsidR="00127A5E" w:rsidRPr="00E51A63">
        <w:rPr>
          <w:rFonts w:ascii="Arial" w:hAnsi="Arial" w:cs="Arial"/>
          <w:b/>
          <w:lang w:val="ro-RO"/>
        </w:rPr>
        <w:t xml:space="preserve"> </w:t>
      </w:r>
    </w:p>
    <w:p w14:paraId="0F6584FE" w14:textId="238537DE" w:rsidR="00973BF4" w:rsidRPr="00E51A63" w:rsidRDefault="00310FE0" w:rsidP="00310FE0">
      <w:pPr>
        <w:spacing w:after="0" w:line="240" w:lineRule="auto"/>
        <w:jc w:val="center"/>
        <w:rPr>
          <w:rFonts w:ascii="Arial" w:hAnsi="Arial" w:cs="Arial"/>
          <w:b/>
          <w:lang w:val="ro-RO"/>
        </w:rPr>
      </w:pPr>
      <w:r w:rsidRPr="00E51A63">
        <w:rPr>
          <w:rFonts w:ascii="Arial" w:hAnsi="Arial" w:cs="Arial"/>
          <w:b/>
          <w:lang w:val="ro-RO"/>
        </w:rPr>
        <w:t>„Centrul</w:t>
      </w:r>
      <w:r w:rsidR="00494987" w:rsidRPr="00E51A63">
        <w:rPr>
          <w:rFonts w:ascii="Arial" w:hAnsi="Arial" w:cs="Arial"/>
          <w:b/>
          <w:lang w:val="ro-RO"/>
        </w:rPr>
        <w:t>ui</w:t>
      </w:r>
      <w:r w:rsidRPr="00E51A63">
        <w:rPr>
          <w:rFonts w:ascii="Arial" w:hAnsi="Arial" w:cs="Arial"/>
          <w:b/>
          <w:lang w:val="ro-RO"/>
        </w:rPr>
        <w:t xml:space="preserve"> social regional pentru asistența persoanelor infectate HIV/SIDA și a membrilor familiilor acestora’’</w:t>
      </w:r>
    </w:p>
    <w:p w14:paraId="1C60819C" w14:textId="77777777" w:rsidR="00236F86" w:rsidRPr="00295283" w:rsidRDefault="00236F86" w:rsidP="00236F86">
      <w:pPr>
        <w:spacing w:after="0" w:line="240" w:lineRule="auto"/>
        <w:jc w:val="center"/>
        <w:rPr>
          <w:rFonts w:ascii="Arial" w:hAnsi="Arial" w:cs="Arial"/>
          <w:b/>
          <w:lang w:val="ro-RO"/>
        </w:rPr>
      </w:pPr>
    </w:p>
    <w:p w14:paraId="11349AA4" w14:textId="3CBCCF57" w:rsidR="00EF659D" w:rsidRPr="00295283" w:rsidRDefault="00C90AAC" w:rsidP="00EF659D">
      <w:pPr>
        <w:pStyle w:val="21"/>
        <w:rPr>
          <w:rFonts w:ascii="Arial" w:hAnsi="Arial" w:cs="Arial"/>
          <w:color w:val="auto"/>
          <w:sz w:val="22"/>
          <w:szCs w:val="22"/>
          <w:lang w:val="ro-RO"/>
        </w:rPr>
      </w:pPr>
      <w:r w:rsidRPr="00295283">
        <w:rPr>
          <w:rFonts w:ascii="Arial" w:hAnsi="Arial" w:cs="Arial"/>
          <w:color w:val="auto"/>
          <w:sz w:val="22"/>
          <w:szCs w:val="22"/>
          <w:lang w:val="ro-RO"/>
        </w:rPr>
        <w:t>DATE GENERALE</w:t>
      </w:r>
    </w:p>
    <w:tbl>
      <w:tblPr>
        <w:tblStyle w:val="-11"/>
        <w:tblW w:w="0" w:type="auto"/>
        <w:tblLook w:val="04A0" w:firstRow="1" w:lastRow="0" w:firstColumn="1" w:lastColumn="0" w:noHBand="0" w:noVBand="1"/>
      </w:tblPr>
      <w:tblGrid>
        <w:gridCol w:w="3168"/>
        <w:gridCol w:w="6912"/>
      </w:tblGrid>
      <w:tr w:rsidR="004E0143" w:rsidRPr="00295283" w14:paraId="56BCB1F9" w14:textId="77777777" w:rsidTr="004C12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06843AF5" w14:textId="77777777" w:rsidR="004C1213" w:rsidRPr="00295283" w:rsidRDefault="00410E28">
            <w:pPr>
              <w:rPr>
                <w:rFonts w:ascii="Arial" w:hAnsi="Arial" w:cs="Arial"/>
                <w:lang w:val="ro-RO"/>
              </w:rPr>
            </w:pPr>
            <w:r w:rsidRPr="00295283">
              <w:rPr>
                <w:rFonts w:ascii="Arial" w:hAnsi="Arial" w:cs="Arial"/>
                <w:lang w:val="ro-RO"/>
              </w:rPr>
              <w:t>Organizația:</w:t>
            </w:r>
          </w:p>
        </w:tc>
        <w:tc>
          <w:tcPr>
            <w:tcW w:w="6912" w:type="dxa"/>
          </w:tcPr>
          <w:p w14:paraId="19D68BC5" w14:textId="591F9C14" w:rsidR="004C1213" w:rsidRPr="00295283" w:rsidRDefault="00FA2BBD">
            <w:pPr>
              <w:cnfStyle w:val="100000000000" w:firstRow="1" w:lastRow="0" w:firstColumn="0" w:lastColumn="0" w:oddVBand="0" w:evenVBand="0" w:oddHBand="0" w:evenHBand="0" w:firstRowFirstColumn="0" w:firstRowLastColumn="0" w:lastRowFirstColumn="0" w:lastRowLastColumn="0"/>
              <w:rPr>
                <w:rFonts w:ascii="Arial" w:hAnsi="Arial" w:cs="Arial"/>
                <w:lang w:val="ro-RO"/>
              </w:rPr>
            </w:pPr>
            <w:r w:rsidRPr="00295283">
              <w:rPr>
                <w:rFonts w:ascii="Arial" w:hAnsi="Arial" w:cs="Arial"/>
                <w:lang w:val="ro-RO"/>
              </w:rPr>
              <w:t>OSC Sănătate pentru Tineri</w:t>
            </w:r>
          </w:p>
        </w:tc>
      </w:tr>
      <w:tr w:rsidR="004E0143" w:rsidRPr="00295283" w14:paraId="21910B65" w14:textId="77777777" w:rsidTr="004C1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0047A25" w14:textId="77777777" w:rsidR="004C1213" w:rsidRPr="00295283" w:rsidRDefault="00410E28">
            <w:pPr>
              <w:rPr>
                <w:rFonts w:ascii="Arial" w:hAnsi="Arial" w:cs="Arial"/>
                <w:lang w:val="ro-RO"/>
              </w:rPr>
            </w:pPr>
            <w:r w:rsidRPr="00295283">
              <w:rPr>
                <w:rFonts w:ascii="Arial" w:hAnsi="Arial" w:cs="Arial"/>
                <w:lang w:val="ro-RO"/>
              </w:rPr>
              <w:t>Tip concurs:</w:t>
            </w:r>
          </w:p>
        </w:tc>
        <w:tc>
          <w:tcPr>
            <w:tcW w:w="6912" w:type="dxa"/>
          </w:tcPr>
          <w:p w14:paraId="66CEAB5D" w14:textId="77777777" w:rsidR="004C1213" w:rsidRPr="00295283" w:rsidRDefault="00410E28">
            <w:pPr>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295283">
              <w:rPr>
                <w:rFonts w:ascii="Arial" w:hAnsi="Arial" w:cs="Arial"/>
                <w:lang w:val="ro-RO"/>
              </w:rPr>
              <w:t>Național (doar pentru persoane rezidente în Republica Moldova)</w:t>
            </w:r>
          </w:p>
        </w:tc>
      </w:tr>
      <w:tr w:rsidR="004E0143" w:rsidRPr="00295283" w14:paraId="69F024CE" w14:textId="77777777" w:rsidTr="004C1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46ED7CA" w14:textId="77777777" w:rsidR="004C1213" w:rsidRPr="00295283" w:rsidRDefault="00410E28">
            <w:pPr>
              <w:rPr>
                <w:rFonts w:ascii="Arial" w:hAnsi="Arial" w:cs="Arial"/>
                <w:lang w:val="ro-RO"/>
              </w:rPr>
            </w:pPr>
            <w:r w:rsidRPr="00295283">
              <w:rPr>
                <w:rFonts w:ascii="Arial" w:hAnsi="Arial" w:cs="Arial"/>
                <w:lang w:val="ro-RO"/>
              </w:rPr>
              <w:t>Sector:</w:t>
            </w:r>
          </w:p>
        </w:tc>
        <w:tc>
          <w:tcPr>
            <w:tcW w:w="6912" w:type="dxa"/>
          </w:tcPr>
          <w:p w14:paraId="3B593FC4" w14:textId="3A3E1931" w:rsidR="004C1213" w:rsidRPr="00295283" w:rsidRDefault="004E0143">
            <w:pPr>
              <w:cnfStyle w:val="000000010000" w:firstRow="0" w:lastRow="0" w:firstColumn="0" w:lastColumn="0" w:oddVBand="0" w:evenVBand="0" w:oddHBand="0" w:evenHBand="1" w:firstRowFirstColumn="0" w:firstRowLastColumn="0" w:lastRowFirstColumn="0" w:lastRowLastColumn="0"/>
              <w:rPr>
                <w:rFonts w:ascii="Arial" w:hAnsi="Arial" w:cs="Arial"/>
                <w:lang w:val="ro-RO"/>
              </w:rPr>
            </w:pPr>
            <w:r w:rsidRPr="00295283">
              <w:rPr>
                <w:rFonts w:ascii="Arial" w:hAnsi="Arial" w:cs="Arial"/>
                <w:lang w:val="ro-RO"/>
              </w:rPr>
              <w:t xml:space="preserve">Protecție </w:t>
            </w:r>
            <w:r w:rsidR="00FA2BBD" w:rsidRPr="00295283">
              <w:rPr>
                <w:rFonts w:ascii="Arial" w:hAnsi="Arial" w:cs="Arial"/>
                <w:lang w:val="ro-RO"/>
              </w:rPr>
              <w:t>social/ Sănătate</w:t>
            </w:r>
          </w:p>
        </w:tc>
      </w:tr>
      <w:tr w:rsidR="004E0143" w:rsidRPr="00295283" w14:paraId="20B8078A" w14:textId="77777777" w:rsidTr="004C1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CC0F48A" w14:textId="77777777" w:rsidR="004C1213" w:rsidRPr="00295283" w:rsidRDefault="00410E28">
            <w:pPr>
              <w:rPr>
                <w:rFonts w:ascii="Arial" w:hAnsi="Arial" w:cs="Arial"/>
                <w:lang w:val="ro-RO"/>
              </w:rPr>
            </w:pPr>
            <w:r w:rsidRPr="00295283">
              <w:rPr>
                <w:rFonts w:ascii="Arial" w:hAnsi="Arial" w:cs="Arial"/>
                <w:lang w:val="ro-RO"/>
              </w:rPr>
              <w:t>Tipul contractului:</w:t>
            </w:r>
          </w:p>
        </w:tc>
        <w:tc>
          <w:tcPr>
            <w:tcW w:w="6912" w:type="dxa"/>
          </w:tcPr>
          <w:p w14:paraId="517215B8" w14:textId="1FD460A6" w:rsidR="004C1213" w:rsidRPr="00295283" w:rsidRDefault="00410E28">
            <w:pPr>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295283">
              <w:rPr>
                <w:rFonts w:ascii="Arial" w:hAnsi="Arial" w:cs="Arial"/>
                <w:lang w:val="ro-RO"/>
              </w:rPr>
              <w:t>Prestare servicii (consultant individual)</w:t>
            </w:r>
          </w:p>
        </w:tc>
      </w:tr>
      <w:tr w:rsidR="004E0143" w:rsidRPr="00295283" w14:paraId="31418764" w14:textId="77777777" w:rsidTr="004C1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F060EDA" w14:textId="77777777" w:rsidR="004C1213" w:rsidRPr="00295283" w:rsidRDefault="00410E28">
            <w:pPr>
              <w:rPr>
                <w:rFonts w:ascii="Arial" w:hAnsi="Arial" w:cs="Arial"/>
                <w:lang w:val="ro-RO"/>
              </w:rPr>
            </w:pPr>
            <w:r w:rsidRPr="00295283">
              <w:rPr>
                <w:rFonts w:ascii="Arial" w:hAnsi="Arial" w:cs="Arial"/>
                <w:lang w:val="ro-RO"/>
              </w:rPr>
              <w:t>Locație:</w:t>
            </w:r>
          </w:p>
        </w:tc>
        <w:tc>
          <w:tcPr>
            <w:tcW w:w="6912" w:type="dxa"/>
          </w:tcPr>
          <w:p w14:paraId="3674933E" w14:textId="448F9D70" w:rsidR="004C1213" w:rsidRPr="00295283" w:rsidRDefault="00410E28">
            <w:pPr>
              <w:cnfStyle w:val="000000010000" w:firstRow="0" w:lastRow="0" w:firstColumn="0" w:lastColumn="0" w:oddVBand="0" w:evenVBand="0" w:oddHBand="0" w:evenHBand="1" w:firstRowFirstColumn="0" w:firstRowLastColumn="0" w:lastRowFirstColumn="0" w:lastRowLastColumn="0"/>
              <w:rPr>
                <w:rFonts w:ascii="Arial" w:hAnsi="Arial" w:cs="Arial"/>
                <w:lang w:val="ro-RO"/>
              </w:rPr>
            </w:pPr>
            <w:r w:rsidRPr="00295283">
              <w:rPr>
                <w:rFonts w:ascii="Arial" w:hAnsi="Arial" w:cs="Arial"/>
                <w:lang w:val="ro-RO"/>
              </w:rPr>
              <w:t xml:space="preserve">Republica Moldova </w:t>
            </w:r>
          </w:p>
        </w:tc>
      </w:tr>
      <w:tr w:rsidR="004E0143" w:rsidRPr="00295283" w14:paraId="0C3001AC" w14:textId="77777777" w:rsidTr="004C1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9F3E750" w14:textId="77777777" w:rsidR="004C1213" w:rsidRPr="00295283" w:rsidRDefault="00410E28">
            <w:pPr>
              <w:rPr>
                <w:rFonts w:ascii="Arial" w:hAnsi="Arial" w:cs="Arial"/>
                <w:lang w:val="ro-RO"/>
              </w:rPr>
            </w:pPr>
            <w:r w:rsidRPr="00295283">
              <w:rPr>
                <w:rFonts w:ascii="Arial" w:hAnsi="Arial" w:cs="Arial"/>
                <w:lang w:val="ro-RO"/>
              </w:rPr>
              <w:t>Termen limită de depunere:</w:t>
            </w:r>
          </w:p>
        </w:tc>
        <w:tc>
          <w:tcPr>
            <w:tcW w:w="6912" w:type="dxa"/>
          </w:tcPr>
          <w:p w14:paraId="5CFDB5B0" w14:textId="76AD18F2" w:rsidR="004C1213" w:rsidRPr="00295283" w:rsidRDefault="007A2DA0">
            <w:pPr>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814438">
              <w:rPr>
                <w:rFonts w:ascii="Arial" w:hAnsi="Arial" w:cs="Arial"/>
                <w:lang w:val="ro-RO"/>
              </w:rPr>
              <w:t>17</w:t>
            </w:r>
            <w:r w:rsidR="001E5A44" w:rsidRPr="00814438">
              <w:rPr>
                <w:rFonts w:ascii="Arial" w:hAnsi="Arial" w:cs="Arial"/>
                <w:lang w:val="ro-RO"/>
              </w:rPr>
              <w:t xml:space="preserve"> </w:t>
            </w:r>
            <w:r w:rsidR="00FA2BBD" w:rsidRPr="00814438">
              <w:rPr>
                <w:rFonts w:ascii="Arial" w:hAnsi="Arial" w:cs="Arial"/>
                <w:lang w:val="ro-RO"/>
              </w:rPr>
              <w:t>iulie</w:t>
            </w:r>
            <w:r w:rsidR="00410E28" w:rsidRPr="00814438">
              <w:rPr>
                <w:rFonts w:ascii="Arial" w:hAnsi="Arial" w:cs="Arial"/>
                <w:lang w:val="ro-RO"/>
              </w:rPr>
              <w:t xml:space="preserve"> 2026</w:t>
            </w:r>
            <w:r w:rsidR="00410E28" w:rsidRPr="00295283">
              <w:rPr>
                <w:rFonts w:ascii="Arial" w:hAnsi="Arial" w:cs="Arial"/>
                <w:lang w:val="ro-RO"/>
              </w:rPr>
              <w:t>, ora 18:00</w:t>
            </w:r>
          </w:p>
        </w:tc>
      </w:tr>
      <w:tr w:rsidR="004E0143" w:rsidRPr="00295283" w14:paraId="447A6C24" w14:textId="77777777" w:rsidTr="004C1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8BCEA12" w14:textId="77777777" w:rsidR="004C1213" w:rsidRPr="00295283" w:rsidRDefault="00410E28">
            <w:pPr>
              <w:rPr>
                <w:rFonts w:ascii="Arial" w:hAnsi="Arial" w:cs="Arial"/>
                <w:lang w:val="ro-RO"/>
              </w:rPr>
            </w:pPr>
            <w:r w:rsidRPr="00295283">
              <w:rPr>
                <w:rFonts w:ascii="Arial" w:hAnsi="Arial" w:cs="Arial"/>
                <w:lang w:val="ro-RO"/>
              </w:rPr>
              <w:t>Număr estimat de zile:</w:t>
            </w:r>
          </w:p>
        </w:tc>
        <w:tc>
          <w:tcPr>
            <w:tcW w:w="6912" w:type="dxa"/>
          </w:tcPr>
          <w:p w14:paraId="726C6C0F" w14:textId="5497A9F4" w:rsidR="004C1213" w:rsidRPr="00295283" w:rsidRDefault="003A3811">
            <w:pPr>
              <w:cnfStyle w:val="000000010000" w:firstRow="0" w:lastRow="0" w:firstColumn="0" w:lastColumn="0" w:oddVBand="0" w:evenVBand="0" w:oddHBand="0" w:evenHBand="1" w:firstRowFirstColumn="0" w:firstRowLastColumn="0" w:lastRowFirstColumn="0" w:lastRowLastColumn="0"/>
              <w:rPr>
                <w:rFonts w:ascii="Arial" w:hAnsi="Arial" w:cs="Arial"/>
                <w:lang w:val="ro-RO"/>
              </w:rPr>
            </w:pPr>
            <w:r w:rsidRPr="00295283">
              <w:rPr>
                <w:rFonts w:ascii="Arial" w:hAnsi="Arial" w:cs="Arial"/>
                <w:lang w:val="ro-RO"/>
              </w:rPr>
              <w:t>30 de</w:t>
            </w:r>
            <w:r w:rsidR="00410E28" w:rsidRPr="00295283">
              <w:rPr>
                <w:rFonts w:ascii="Arial" w:hAnsi="Arial" w:cs="Arial"/>
                <w:lang w:val="ro-RO"/>
              </w:rPr>
              <w:t xml:space="preserve"> zile</w:t>
            </w:r>
            <w:r w:rsidRPr="00295283">
              <w:rPr>
                <w:rFonts w:ascii="Arial" w:hAnsi="Arial" w:cs="Arial"/>
                <w:lang w:val="ro-RO"/>
              </w:rPr>
              <w:t xml:space="preserve"> </w:t>
            </w:r>
          </w:p>
        </w:tc>
      </w:tr>
      <w:tr w:rsidR="004E0143" w:rsidRPr="00295283" w14:paraId="711C43E3" w14:textId="77777777" w:rsidTr="004C1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793821D" w14:textId="77777777" w:rsidR="004C1213" w:rsidRPr="00295283" w:rsidRDefault="00410E28">
            <w:pPr>
              <w:rPr>
                <w:rFonts w:ascii="Arial" w:hAnsi="Arial" w:cs="Arial"/>
                <w:lang w:val="ro-RO"/>
              </w:rPr>
            </w:pPr>
            <w:r w:rsidRPr="00295283">
              <w:rPr>
                <w:rFonts w:ascii="Arial" w:hAnsi="Arial" w:cs="Arial"/>
                <w:lang w:val="ro-RO"/>
              </w:rPr>
              <w:t>Perioada de implementare:</w:t>
            </w:r>
          </w:p>
        </w:tc>
        <w:tc>
          <w:tcPr>
            <w:tcW w:w="6912" w:type="dxa"/>
          </w:tcPr>
          <w:p w14:paraId="60F34EA0" w14:textId="419C063E" w:rsidR="004C1213" w:rsidRPr="00295283" w:rsidRDefault="00FA2BBD">
            <w:pPr>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295283">
              <w:rPr>
                <w:rFonts w:ascii="Arial" w:hAnsi="Arial" w:cs="Arial"/>
                <w:lang w:val="ro-RO"/>
              </w:rPr>
              <w:t>iulie</w:t>
            </w:r>
            <w:r w:rsidR="00410E28" w:rsidRPr="00295283">
              <w:rPr>
                <w:rFonts w:ascii="Arial" w:hAnsi="Arial" w:cs="Arial"/>
                <w:lang w:val="ro-RO"/>
              </w:rPr>
              <w:t xml:space="preserve"> – </w:t>
            </w:r>
            <w:r w:rsidRPr="00295283">
              <w:rPr>
                <w:rFonts w:ascii="Arial" w:hAnsi="Arial" w:cs="Arial"/>
                <w:lang w:val="ro-RO"/>
              </w:rPr>
              <w:t>septembrie</w:t>
            </w:r>
            <w:r w:rsidR="00410E28" w:rsidRPr="00295283">
              <w:rPr>
                <w:rFonts w:ascii="Arial" w:hAnsi="Arial" w:cs="Arial"/>
                <w:lang w:val="ro-RO"/>
              </w:rPr>
              <w:t xml:space="preserve"> 2026</w:t>
            </w:r>
          </w:p>
        </w:tc>
      </w:tr>
    </w:tbl>
    <w:p w14:paraId="66518BB5" w14:textId="77777777" w:rsidR="009E6380" w:rsidRPr="00295283" w:rsidRDefault="009E6380">
      <w:pPr>
        <w:pStyle w:val="21"/>
        <w:rPr>
          <w:rFonts w:ascii="Arial" w:hAnsi="Arial" w:cs="Arial"/>
          <w:color w:val="auto"/>
          <w:sz w:val="22"/>
          <w:szCs w:val="22"/>
          <w:lang w:val="ro-RO"/>
        </w:rPr>
      </w:pPr>
    </w:p>
    <w:p w14:paraId="64654DA7" w14:textId="6FDFA8B5" w:rsidR="004C1213" w:rsidRPr="00295283" w:rsidRDefault="002838AC">
      <w:pPr>
        <w:pStyle w:val="21"/>
        <w:rPr>
          <w:rFonts w:ascii="Arial" w:hAnsi="Arial" w:cs="Arial"/>
          <w:color w:val="auto"/>
          <w:sz w:val="22"/>
          <w:szCs w:val="22"/>
          <w:lang w:val="ro-RO"/>
        </w:rPr>
      </w:pPr>
      <w:r w:rsidRPr="00295283">
        <w:rPr>
          <w:rFonts w:ascii="Arial" w:hAnsi="Arial" w:cs="Arial"/>
          <w:color w:val="auto"/>
          <w:sz w:val="22"/>
          <w:szCs w:val="22"/>
          <w:lang w:val="ro-RO"/>
        </w:rPr>
        <w:t>INFORMAȚIE GENERALĂ</w:t>
      </w:r>
    </w:p>
    <w:p w14:paraId="7A204221" w14:textId="7F55E15E" w:rsidR="00FF6424" w:rsidRPr="00CB01DA" w:rsidRDefault="00A22E02" w:rsidP="00EF4E65">
      <w:pPr>
        <w:spacing w:before="240" w:after="240"/>
        <w:jc w:val="both"/>
        <w:rPr>
          <w:rFonts w:cs="Arial"/>
          <w:lang w:val="ro-RO"/>
        </w:rPr>
      </w:pPr>
      <w:r w:rsidRPr="00CB01DA">
        <w:rPr>
          <w:rFonts w:cs="Arial"/>
          <w:lang w:val="ro-RO"/>
        </w:rPr>
        <w:t xml:space="preserve">În perioada </w:t>
      </w:r>
      <w:r w:rsidR="00E51A63" w:rsidRPr="00CB01DA">
        <w:rPr>
          <w:rFonts w:cs="Arial"/>
          <w:lang w:val="ro-RO"/>
        </w:rPr>
        <w:t>21.11.2025</w:t>
      </w:r>
      <w:r w:rsidR="00C173E5" w:rsidRPr="00CB01DA">
        <w:rPr>
          <w:rFonts w:cs="Arial"/>
          <w:lang w:val="ro-RO"/>
        </w:rPr>
        <w:t xml:space="preserve"> – </w:t>
      </w:r>
      <w:r w:rsidR="00E51A63" w:rsidRPr="00CB01DA">
        <w:rPr>
          <w:rFonts w:cs="Arial"/>
          <w:lang w:val="ro-RO"/>
        </w:rPr>
        <w:t>20</w:t>
      </w:r>
      <w:r w:rsidR="00C173E5" w:rsidRPr="00CB01DA">
        <w:rPr>
          <w:rFonts w:cs="Arial"/>
          <w:lang w:val="ro-RO"/>
        </w:rPr>
        <w:t>.</w:t>
      </w:r>
      <w:r w:rsidR="00E51A63" w:rsidRPr="00CB01DA">
        <w:rPr>
          <w:rFonts w:cs="Arial"/>
          <w:lang w:val="ro-RO"/>
        </w:rPr>
        <w:t>05</w:t>
      </w:r>
      <w:r w:rsidR="00EC53BC" w:rsidRPr="00CB01DA">
        <w:rPr>
          <w:rFonts w:cs="Arial"/>
          <w:lang w:val="ro-RO"/>
        </w:rPr>
        <w:t>.202</w:t>
      </w:r>
      <w:r w:rsidR="007B50A0" w:rsidRPr="00CB01DA">
        <w:rPr>
          <w:rFonts w:cs="Arial"/>
          <w:lang w:val="ro-RO"/>
        </w:rPr>
        <w:t>7</w:t>
      </w:r>
      <w:r w:rsidR="00EC53BC" w:rsidRPr="00CB01DA">
        <w:rPr>
          <w:rFonts w:cs="Arial"/>
          <w:lang w:val="ro-RO"/>
        </w:rPr>
        <w:t xml:space="preserve">, </w:t>
      </w:r>
      <w:r w:rsidR="008C5CAD" w:rsidRPr="00CB01DA">
        <w:rPr>
          <w:rFonts w:cs="Arial"/>
          <w:lang w:val="ro-RO"/>
        </w:rPr>
        <w:t xml:space="preserve">AO </w:t>
      </w:r>
      <w:r w:rsidR="00721AB0" w:rsidRPr="00CB01DA">
        <w:rPr>
          <w:rFonts w:cs="Arial"/>
          <w:lang w:val="ro-RO"/>
        </w:rPr>
        <w:t>S</w:t>
      </w:r>
      <w:r w:rsidR="008C5CAD" w:rsidRPr="00CB01DA">
        <w:rPr>
          <w:rFonts w:cs="Arial"/>
          <w:lang w:val="ro-RO"/>
        </w:rPr>
        <w:t>ănătate pentru Tineri</w:t>
      </w:r>
      <w:r w:rsidR="00410E28" w:rsidRPr="00CB01DA">
        <w:rPr>
          <w:rFonts w:cs="Arial"/>
          <w:lang w:val="ro-RO"/>
        </w:rPr>
        <w:t xml:space="preserve"> implementează </w:t>
      </w:r>
      <w:r w:rsidR="00CB01DA">
        <w:rPr>
          <w:rFonts w:cs="Arial"/>
          <w:lang w:val="ro-RO"/>
        </w:rPr>
        <w:t xml:space="preserve">în parteneriat cu </w:t>
      </w:r>
      <w:r w:rsidR="000F7A25" w:rsidRPr="00CB01DA">
        <w:rPr>
          <w:rFonts w:cs="Arial"/>
          <w:lang w:val="ro-RO"/>
        </w:rPr>
        <w:t>UNICEF</w:t>
      </w:r>
      <w:r w:rsidR="00CB01DA">
        <w:rPr>
          <w:rFonts w:cs="Arial"/>
          <w:lang w:val="ro-RO"/>
        </w:rPr>
        <w:t xml:space="preserve"> proiectul</w:t>
      </w:r>
      <w:r w:rsidR="00410E28" w:rsidRPr="00CB01DA">
        <w:rPr>
          <w:rFonts w:cs="Arial"/>
          <w:lang w:val="ro-RO"/>
        </w:rPr>
        <w:t xml:space="preserve"> „</w:t>
      </w:r>
      <w:r w:rsidR="00E51A63" w:rsidRPr="00CB01DA">
        <w:rPr>
          <w:rFonts w:cs="Arial"/>
          <w:color w:val="202020"/>
          <w:lang w:val="ro-RO"/>
        </w:rPr>
        <w:t>Acces îmbunătățit la servicii de sănătate, protecție și suport psiho-social pentru adolescenți, în special pentru cei aflați în situații de risc, vulnerabili și refugiați</w:t>
      </w:r>
      <w:r w:rsidR="00721AB0" w:rsidRPr="00CB01DA">
        <w:rPr>
          <w:rFonts w:cs="Arial"/>
          <w:lang w:val="ro-RO"/>
        </w:rPr>
        <w:t>”</w:t>
      </w:r>
      <w:r w:rsidR="00410E28" w:rsidRPr="00CB01DA">
        <w:rPr>
          <w:rFonts w:cs="Arial"/>
          <w:lang w:val="ro-RO"/>
        </w:rPr>
        <w:t xml:space="preserve"> (în continuare – Proiect).</w:t>
      </w:r>
    </w:p>
    <w:p w14:paraId="5AE318F2" w14:textId="39BD64D0" w:rsidR="00857D55" w:rsidRPr="00CB01DA" w:rsidRDefault="00866DDE" w:rsidP="00857D55">
      <w:pPr>
        <w:pStyle w:val="afff0"/>
        <w:rPr>
          <w:rFonts w:asciiTheme="minorHAnsi" w:eastAsia="Times New Roman" w:hAnsiTheme="minorHAnsi"/>
          <w:sz w:val="22"/>
          <w:szCs w:val="22"/>
          <w:lang w:eastAsia="ru-RU"/>
        </w:rPr>
      </w:pPr>
      <w:r w:rsidRPr="00CB01DA">
        <w:rPr>
          <w:rFonts w:asciiTheme="minorHAnsi" w:hAnsiTheme="minorHAnsi" w:cs="Arial"/>
          <w:b/>
          <w:bCs/>
          <w:sz w:val="22"/>
          <w:szCs w:val="22"/>
          <w:lang w:val="ro-RO"/>
        </w:rPr>
        <w:lastRenderedPageBreak/>
        <w:t>Obiectivul general al proiectului</w:t>
      </w:r>
      <w:r w:rsidRPr="00CB01DA">
        <w:rPr>
          <w:rFonts w:asciiTheme="minorHAnsi" w:hAnsiTheme="minorHAnsi" w:cs="Arial"/>
          <w:sz w:val="22"/>
          <w:szCs w:val="22"/>
          <w:lang w:val="ro-RO"/>
        </w:rPr>
        <w:t xml:space="preserve"> </w:t>
      </w:r>
      <w:proofErr w:type="spellStart"/>
      <w:r w:rsidR="00857D55" w:rsidRPr="00CB01DA">
        <w:rPr>
          <w:rFonts w:asciiTheme="minorHAnsi" w:eastAsia="Times New Roman" w:hAnsiTheme="minorHAnsi"/>
          <w:sz w:val="22"/>
          <w:szCs w:val="22"/>
          <w:lang w:eastAsia="ru-RU"/>
        </w:rPr>
        <w:t>este</w:t>
      </w:r>
      <w:proofErr w:type="spellEnd"/>
      <w:r w:rsidR="00857D55" w:rsidRPr="00CB01DA">
        <w:rPr>
          <w:rFonts w:asciiTheme="minorHAnsi" w:eastAsia="Times New Roman" w:hAnsiTheme="minorHAnsi"/>
          <w:sz w:val="22"/>
          <w:szCs w:val="22"/>
          <w:lang w:eastAsia="ru-RU"/>
        </w:rPr>
        <w:t xml:space="preserve"> </w:t>
      </w:r>
      <w:proofErr w:type="spellStart"/>
      <w:r w:rsidR="00857D55" w:rsidRPr="00CB01DA">
        <w:rPr>
          <w:rFonts w:asciiTheme="minorHAnsi" w:eastAsia="Times New Roman" w:hAnsiTheme="minorHAnsi"/>
          <w:sz w:val="22"/>
          <w:szCs w:val="22"/>
          <w:lang w:eastAsia="ru-RU"/>
        </w:rPr>
        <w:t>extinderea</w:t>
      </w:r>
      <w:proofErr w:type="spellEnd"/>
      <w:r w:rsidR="00857D55" w:rsidRPr="00CB01DA">
        <w:rPr>
          <w:rFonts w:asciiTheme="minorHAnsi" w:eastAsia="Times New Roman" w:hAnsiTheme="minorHAnsi"/>
          <w:sz w:val="22"/>
          <w:szCs w:val="22"/>
          <w:lang w:eastAsia="ru-RU"/>
        </w:rPr>
        <w:t xml:space="preserve"> </w:t>
      </w:r>
      <w:proofErr w:type="spellStart"/>
      <w:r w:rsidR="00857D55" w:rsidRPr="00CB01DA">
        <w:rPr>
          <w:rFonts w:asciiTheme="minorHAnsi" w:eastAsia="Times New Roman" w:hAnsiTheme="minorHAnsi"/>
          <w:sz w:val="22"/>
          <w:szCs w:val="22"/>
          <w:lang w:eastAsia="ru-RU"/>
        </w:rPr>
        <w:t>și</w:t>
      </w:r>
      <w:proofErr w:type="spellEnd"/>
      <w:r w:rsidR="00857D55" w:rsidRPr="00CB01DA">
        <w:rPr>
          <w:rFonts w:asciiTheme="minorHAnsi" w:eastAsia="Times New Roman" w:hAnsiTheme="minorHAnsi"/>
          <w:sz w:val="22"/>
          <w:szCs w:val="22"/>
          <w:lang w:eastAsia="ru-RU"/>
        </w:rPr>
        <w:t xml:space="preserve"> </w:t>
      </w:r>
      <w:proofErr w:type="spellStart"/>
      <w:r w:rsidR="00857D55" w:rsidRPr="00CB01DA">
        <w:rPr>
          <w:rFonts w:asciiTheme="minorHAnsi" w:eastAsia="Times New Roman" w:hAnsiTheme="minorHAnsi"/>
          <w:sz w:val="22"/>
          <w:szCs w:val="22"/>
          <w:lang w:eastAsia="ru-RU"/>
        </w:rPr>
        <w:t>diversificarea</w:t>
      </w:r>
      <w:proofErr w:type="spellEnd"/>
      <w:r w:rsidR="00857D55" w:rsidRPr="00CB01DA">
        <w:rPr>
          <w:rFonts w:asciiTheme="minorHAnsi" w:eastAsia="Times New Roman" w:hAnsiTheme="minorHAnsi"/>
          <w:sz w:val="22"/>
          <w:szCs w:val="22"/>
          <w:lang w:eastAsia="ru-RU"/>
        </w:rPr>
        <w:t xml:space="preserve"> </w:t>
      </w:r>
      <w:proofErr w:type="spellStart"/>
      <w:r w:rsidR="00857D55" w:rsidRPr="00CB01DA">
        <w:rPr>
          <w:rFonts w:asciiTheme="minorHAnsi" w:eastAsia="Times New Roman" w:hAnsiTheme="minorHAnsi"/>
          <w:sz w:val="22"/>
          <w:szCs w:val="22"/>
          <w:lang w:eastAsia="ru-RU"/>
        </w:rPr>
        <w:t>serviciilor</w:t>
      </w:r>
      <w:proofErr w:type="spellEnd"/>
      <w:r w:rsidR="00857D55" w:rsidRPr="00CB01DA">
        <w:rPr>
          <w:rFonts w:asciiTheme="minorHAnsi" w:eastAsia="Times New Roman" w:hAnsiTheme="minorHAnsi"/>
          <w:sz w:val="22"/>
          <w:szCs w:val="22"/>
          <w:lang w:eastAsia="ru-RU"/>
        </w:rPr>
        <w:t xml:space="preserve"> </w:t>
      </w:r>
      <w:proofErr w:type="spellStart"/>
      <w:r w:rsidR="00857D55" w:rsidRPr="00CB01DA">
        <w:rPr>
          <w:rFonts w:asciiTheme="minorHAnsi" w:eastAsia="Times New Roman" w:hAnsiTheme="minorHAnsi"/>
          <w:sz w:val="22"/>
          <w:szCs w:val="22"/>
          <w:lang w:eastAsia="ru-RU"/>
        </w:rPr>
        <w:t>destinate</w:t>
      </w:r>
      <w:proofErr w:type="spellEnd"/>
      <w:r w:rsidR="00857D55" w:rsidRPr="00CB01DA">
        <w:rPr>
          <w:rFonts w:asciiTheme="minorHAnsi" w:eastAsia="Times New Roman" w:hAnsiTheme="minorHAnsi"/>
          <w:sz w:val="22"/>
          <w:szCs w:val="22"/>
          <w:lang w:eastAsia="ru-RU"/>
        </w:rPr>
        <w:t xml:space="preserve"> </w:t>
      </w:r>
      <w:proofErr w:type="spellStart"/>
      <w:r w:rsidR="00857D55" w:rsidRPr="00CB01DA">
        <w:rPr>
          <w:rFonts w:asciiTheme="minorHAnsi" w:eastAsia="Times New Roman" w:hAnsiTheme="minorHAnsi"/>
          <w:sz w:val="22"/>
          <w:szCs w:val="22"/>
          <w:lang w:eastAsia="ru-RU"/>
        </w:rPr>
        <w:t>adolescenților</w:t>
      </w:r>
      <w:proofErr w:type="spellEnd"/>
      <w:r w:rsidR="00857D55" w:rsidRPr="00CB01DA">
        <w:rPr>
          <w:rFonts w:asciiTheme="minorHAnsi" w:eastAsia="Times New Roman" w:hAnsiTheme="minorHAnsi"/>
          <w:sz w:val="22"/>
          <w:szCs w:val="22"/>
          <w:lang w:eastAsia="ru-RU"/>
        </w:rPr>
        <w:t xml:space="preserve"> </w:t>
      </w:r>
      <w:proofErr w:type="spellStart"/>
      <w:r w:rsidR="00857D55" w:rsidRPr="00CB01DA">
        <w:rPr>
          <w:rFonts w:asciiTheme="minorHAnsi" w:eastAsia="Times New Roman" w:hAnsiTheme="minorHAnsi"/>
          <w:sz w:val="22"/>
          <w:szCs w:val="22"/>
          <w:lang w:eastAsia="ru-RU"/>
        </w:rPr>
        <w:t>aflați</w:t>
      </w:r>
      <w:proofErr w:type="spellEnd"/>
      <w:r w:rsidR="00857D55" w:rsidRPr="00CB01DA">
        <w:rPr>
          <w:rFonts w:asciiTheme="minorHAnsi" w:eastAsia="Times New Roman" w:hAnsiTheme="minorHAnsi"/>
          <w:sz w:val="22"/>
          <w:szCs w:val="22"/>
          <w:lang w:eastAsia="ru-RU"/>
        </w:rPr>
        <w:t xml:space="preserve"> </w:t>
      </w:r>
      <w:proofErr w:type="spellStart"/>
      <w:r w:rsidR="00857D55" w:rsidRPr="00CB01DA">
        <w:rPr>
          <w:rFonts w:asciiTheme="minorHAnsi" w:eastAsia="Times New Roman" w:hAnsiTheme="minorHAnsi"/>
          <w:sz w:val="22"/>
          <w:szCs w:val="22"/>
          <w:lang w:eastAsia="ru-RU"/>
        </w:rPr>
        <w:t>în</w:t>
      </w:r>
      <w:proofErr w:type="spellEnd"/>
      <w:r w:rsidR="00857D55" w:rsidRPr="00CB01DA">
        <w:rPr>
          <w:rFonts w:asciiTheme="minorHAnsi" w:eastAsia="Times New Roman" w:hAnsiTheme="minorHAnsi"/>
          <w:sz w:val="22"/>
          <w:szCs w:val="22"/>
          <w:lang w:eastAsia="ru-RU"/>
        </w:rPr>
        <w:t xml:space="preserve"> </w:t>
      </w:r>
      <w:proofErr w:type="spellStart"/>
      <w:r w:rsidR="00857D55" w:rsidRPr="00CB01DA">
        <w:rPr>
          <w:rFonts w:asciiTheme="minorHAnsi" w:eastAsia="Times New Roman" w:hAnsiTheme="minorHAnsi"/>
          <w:sz w:val="22"/>
          <w:szCs w:val="22"/>
          <w:lang w:eastAsia="ru-RU"/>
        </w:rPr>
        <w:t>situații</w:t>
      </w:r>
      <w:proofErr w:type="spellEnd"/>
      <w:r w:rsidR="00857D55" w:rsidRPr="00CB01DA">
        <w:rPr>
          <w:rFonts w:asciiTheme="minorHAnsi" w:eastAsia="Times New Roman" w:hAnsiTheme="minorHAnsi"/>
          <w:sz w:val="22"/>
          <w:szCs w:val="22"/>
          <w:lang w:eastAsia="ru-RU"/>
        </w:rPr>
        <w:t xml:space="preserve"> de </w:t>
      </w:r>
      <w:proofErr w:type="spellStart"/>
      <w:r w:rsidR="00857D55" w:rsidRPr="00CB01DA">
        <w:rPr>
          <w:rFonts w:asciiTheme="minorHAnsi" w:eastAsia="Times New Roman" w:hAnsiTheme="minorHAnsi"/>
          <w:sz w:val="22"/>
          <w:szCs w:val="22"/>
          <w:lang w:eastAsia="ru-RU"/>
        </w:rPr>
        <w:t>risc</w:t>
      </w:r>
      <w:proofErr w:type="spellEnd"/>
      <w:r w:rsidR="00857D55" w:rsidRPr="00CB01DA">
        <w:rPr>
          <w:rFonts w:asciiTheme="minorHAnsi" w:eastAsia="Times New Roman" w:hAnsiTheme="minorHAnsi"/>
          <w:sz w:val="22"/>
          <w:szCs w:val="22"/>
          <w:lang w:eastAsia="ru-RU"/>
        </w:rPr>
        <w:t xml:space="preserve">, </w:t>
      </w:r>
      <w:proofErr w:type="spellStart"/>
      <w:r w:rsidR="00857D55" w:rsidRPr="00CB01DA">
        <w:rPr>
          <w:rFonts w:asciiTheme="minorHAnsi" w:eastAsia="Times New Roman" w:hAnsiTheme="minorHAnsi"/>
          <w:sz w:val="22"/>
          <w:szCs w:val="22"/>
          <w:lang w:eastAsia="ru-RU"/>
        </w:rPr>
        <w:t>vulnerabili</w:t>
      </w:r>
      <w:proofErr w:type="spellEnd"/>
      <w:r w:rsidR="00857D55" w:rsidRPr="00CB01DA">
        <w:rPr>
          <w:rFonts w:asciiTheme="minorHAnsi" w:eastAsia="Times New Roman" w:hAnsiTheme="minorHAnsi"/>
          <w:sz w:val="22"/>
          <w:szCs w:val="22"/>
          <w:lang w:eastAsia="ru-RU"/>
        </w:rPr>
        <w:t xml:space="preserve"> </w:t>
      </w:r>
      <w:proofErr w:type="spellStart"/>
      <w:r w:rsidR="00857D55" w:rsidRPr="00CB01DA">
        <w:rPr>
          <w:rFonts w:asciiTheme="minorHAnsi" w:eastAsia="Times New Roman" w:hAnsiTheme="minorHAnsi"/>
          <w:sz w:val="22"/>
          <w:szCs w:val="22"/>
          <w:lang w:eastAsia="ru-RU"/>
        </w:rPr>
        <w:t>și</w:t>
      </w:r>
      <w:proofErr w:type="spellEnd"/>
      <w:r w:rsidR="00857D55" w:rsidRPr="00CB01DA">
        <w:rPr>
          <w:rFonts w:asciiTheme="minorHAnsi" w:eastAsia="Times New Roman" w:hAnsiTheme="minorHAnsi"/>
          <w:sz w:val="22"/>
          <w:szCs w:val="22"/>
          <w:lang w:eastAsia="ru-RU"/>
        </w:rPr>
        <w:t xml:space="preserve"> </w:t>
      </w:r>
      <w:proofErr w:type="spellStart"/>
      <w:r w:rsidR="00857D55" w:rsidRPr="00CB01DA">
        <w:rPr>
          <w:rFonts w:asciiTheme="minorHAnsi" w:eastAsia="Times New Roman" w:hAnsiTheme="minorHAnsi"/>
          <w:sz w:val="22"/>
          <w:szCs w:val="22"/>
          <w:lang w:eastAsia="ru-RU"/>
        </w:rPr>
        <w:t>refugiați</w:t>
      </w:r>
      <w:proofErr w:type="spellEnd"/>
      <w:r w:rsidR="00857D55" w:rsidRPr="00CB01DA">
        <w:rPr>
          <w:rFonts w:asciiTheme="minorHAnsi" w:eastAsia="Times New Roman" w:hAnsiTheme="minorHAnsi"/>
          <w:sz w:val="22"/>
          <w:szCs w:val="22"/>
          <w:lang w:eastAsia="ru-RU"/>
        </w:rPr>
        <w:t xml:space="preserve">, </w:t>
      </w:r>
      <w:proofErr w:type="spellStart"/>
      <w:r w:rsidR="00857D55" w:rsidRPr="00CB01DA">
        <w:rPr>
          <w:rFonts w:asciiTheme="minorHAnsi" w:eastAsia="Times New Roman" w:hAnsiTheme="minorHAnsi"/>
          <w:sz w:val="22"/>
          <w:szCs w:val="22"/>
          <w:lang w:eastAsia="ru-RU"/>
        </w:rPr>
        <w:t>prin</w:t>
      </w:r>
      <w:proofErr w:type="spellEnd"/>
      <w:r w:rsidR="00857D55" w:rsidRPr="00CB01DA">
        <w:rPr>
          <w:rFonts w:asciiTheme="minorHAnsi" w:eastAsia="Times New Roman" w:hAnsiTheme="minorHAnsi"/>
          <w:sz w:val="22"/>
          <w:szCs w:val="22"/>
          <w:lang w:eastAsia="ru-RU"/>
        </w:rPr>
        <w:t xml:space="preserve"> </w:t>
      </w:r>
      <w:proofErr w:type="spellStart"/>
      <w:r w:rsidR="00857D55" w:rsidRPr="00CB01DA">
        <w:rPr>
          <w:rFonts w:asciiTheme="minorHAnsi" w:eastAsia="Times New Roman" w:hAnsiTheme="minorHAnsi"/>
          <w:sz w:val="22"/>
          <w:szCs w:val="22"/>
          <w:lang w:eastAsia="ru-RU"/>
        </w:rPr>
        <w:t>consolidarea</w:t>
      </w:r>
      <w:proofErr w:type="spellEnd"/>
      <w:r w:rsidR="00857D55" w:rsidRPr="00CB01DA">
        <w:rPr>
          <w:rFonts w:asciiTheme="minorHAnsi" w:eastAsia="Times New Roman" w:hAnsiTheme="minorHAnsi"/>
          <w:sz w:val="22"/>
          <w:szCs w:val="22"/>
          <w:lang w:eastAsia="ru-RU"/>
        </w:rPr>
        <w:t xml:space="preserve"> </w:t>
      </w:r>
      <w:proofErr w:type="spellStart"/>
      <w:r w:rsidR="00857D55" w:rsidRPr="00CB01DA">
        <w:rPr>
          <w:rFonts w:asciiTheme="minorHAnsi" w:eastAsia="Times New Roman" w:hAnsiTheme="minorHAnsi"/>
          <w:sz w:val="22"/>
          <w:szCs w:val="22"/>
          <w:lang w:eastAsia="ru-RU"/>
        </w:rPr>
        <w:t>sistemului</w:t>
      </w:r>
      <w:proofErr w:type="spellEnd"/>
      <w:r w:rsidR="00857D55" w:rsidRPr="00CB01DA">
        <w:rPr>
          <w:rFonts w:asciiTheme="minorHAnsi" w:eastAsia="Times New Roman" w:hAnsiTheme="minorHAnsi"/>
          <w:sz w:val="22"/>
          <w:szCs w:val="22"/>
          <w:lang w:eastAsia="ru-RU"/>
        </w:rPr>
        <w:t xml:space="preserve"> </w:t>
      </w:r>
      <w:proofErr w:type="spellStart"/>
      <w:r w:rsidR="00857D55" w:rsidRPr="00CB01DA">
        <w:rPr>
          <w:rFonts w:asciiTheme="minorHAnsi" w:eastAsia="Times New Roman" w:hAnsiTheme="minorHAnsi"/>
          <w:sz w:val="22"/>
          <w:szCs w:val="22"/>
          <w:lang w:eastAsia="ru-RU"/>
        </w:rPr>
        <w:t>național</w:t>
      </w:r>
      <w:proofErr w:type="spellEnd"/>
      <w:r w:rsidR="00857D55" w:rsidRPr="00CB01DA">
        <w:rPr>
          <w:rFonts w:asciiTheme="minorHAnsi" w:eastAsia="Times New Roman" w:hAnsiTheme="minorHAnsi"/>
          <w:sz w:val="22"/>
          <w:szCs w:val="22"/>
          <w:lang w:eastAsia="ru-RU"/>
        </w:rPr>
        <w:t xml:space="preserve"> de </w:t>
      </w:r>
      <w:proofErr w:type="spellStart"/>
      <w:r w:rsidR="00857D55" w:rsidRPr="00CB01DA">
        <w:rPr>
          <w:rFonts w:asciiTheme="minorHAnsi" w:eastAsia="Times New Roman" w:hAnsiTheme="minorHAnsi"/>
          <w:sz w:val="22"/>
          <w:szCs w:val="22"/>
          <w:lang w:eastAsia="ru-RU"/>
        </w:rPr>
        <w:t>protecție</w:t>
      </w:r>
      <w:proofErr w:type="spellEnd"/>
      <w:r w:rsidR="00857D55" w:rsidRPr="00CB01DA">
        <w:rPr>
          <w:rFonts w:asciiTheme="minorHAnsi" w:eastAsia="Times New Roman" w:hAnsiTheme="minorHAnsi"/>
          <w:sz w:val="22"/>
          <w:szCs w:val="22"/>
          <w:lang w:eastAsia="ru-RU"/>
        </w:rPr>
        <w:t xml:space="preserve">, </w:t>
      </w:r>
      <w:proofErr w:type="spellStart"/>
      <w:r w:rsidR="00857D55" w:rsidRPr="00CB01DA">
        <w:rPr>
          <w:rFonts w:asciiTheme="minorHAnsi" w:eastAsia="Times New Roman" w:hAnsiTheme="minorHAnsi"/>
          <w:sz w:val="22"/>
          <w:szCs w:val="22"/>
          <w:lang w:eastAsia="ru-RU"/>
        </w:rPr>
        <w:t>servicii</w:t>
      </w:r>
      <w:proofErr w:type="spellEnd"/>
      <w:r w:rsidR="00857D55" w:rsidRPr="00CB01DA">
        <w:rPr>
          <w:rFonts w:asciiTheme="minorHAnsi" w:eastAsia="Times New Roman" w:hAnsiTheme="minorHAnsi"/>
          <w:sz w:val="22"/>
          <w:szCs w:val="22"/>
          <w:lang w:eastAsia="ru-RU"/>
        </w:rPr>
        <w:t xml:space="preserve"> mobile (YK Mobile) </w:t>
      </w:r>
      <w:proofErr w:type="spellStart"/>
      <w:r w:rsidR="00857D55" w:rsidRPr="00CB01DA">
        <w:rPr>
          <w:rFonts w:asciiTheme="minorHAnsi" w:eastAsia="Times New Roman" w:hAnsiTheme="minorHAnsi"/>
          <w:sz w:val="22"/>
          <w:szCs w:val="22"/>
          <w:lang w:eastAsia="ru-RU"/>
        </w:rPr>
        <w:t>și</w:t>
      </w:r>
      <w:proofErr w:type="spellEnd"/>
      <w:r w:rsidR="00857D55" w:rsidRPr="00CB01DA">
        <w:rPr>
          <w:rFonts w:asciiTheme="minorHAnsi" w:eastAsia="Times New Roman" w:hAnsiTheme="minorHAnsi"/>
          <w:sz w:val="22"/>
          <w:szCs w:val="22"/>
          <w:lang w:eastAsia="ru-RU"/>
        </w:rPr>
        <w:t xml:space="preserve"> </w:t>
      </w:r>
      <w:proofErr w:type="spellStart"/>
      <w:r w:rsidR="00857D55" w:rsidRPr="00CB01DA">
        <w:rPr>
          <w:rFonts w:asciiTheme="minorHAnsi" w:eastAsia="Times New Roman" w:hAnsiTheme="minorHAnsi"/>
          <w:sz w:val="22"/>
          <w:szCs w:val="22"/>
          <w:lang w:eastAsia="ru-RU"/>
        </w:rPr>
        <w:t>suport</w:t>
      </w:r>
      <w:proofErr w:type="spellEnd"/>
      <w:r w:rsidR="00857D55" w:rsidRPr="00CB01DA">
        <w:rPr>
          <w:rFonts w:asciiTheme="minorHAnsi" w:eastAsia="Times New Roman" w:hAnsiTheme="minorHAnsi"/>
          <w:sz w:val="22"/>
          <w:szCs w:val="22"/>
          <w:lang w:eastAsia="ru-RU"/>
        </w:rPr>
        <w:t xml:space="preserve"> </w:t>
      </w:r>
      <w:proofErr w:type="spellStart"/>
      <w:r w:rsidR="00857D55" w:rsidRPr="00CB01DA">
        <w:rPr>
          <w:rFonts w:asciiTheme="minorHAnsi" w:eastAsia="Times New Roman" w:hAnsiTheme="minorHAnsi"/>
          <w:sz w:val="22"/>
          <w:szCs w:val="22"/>
          <w:lang w:eastAsia="ru-RU"/>
        </w:rPr>
        <w:t>psihosocial</w:t>
      </w:r>
      <w:proofErr w:type="spellEnd"/>
      <w:r w:rsidR="00857D55" w:rsidRPr="00CB01DA">
        <w:rPr>
          <w:rFonts w:asciiTheme="minorHAnsi" w:eastAsia="Times New Roman" w:hAnsiTheme="minorHAnsi"/>
          <w:sz w:val="22"/>
          <w:szCs w:val="22"/>
          <w:lang w:eastAsia="ru-RU"/>
        </w:rPr>
        <w:t xml:space="preserve"> (MHPSS). </w:t>
      </w:r>
    </w:p>
    <w:p w14:paraId="2FE83FD4" w14:textId="50C39A2A" w:rsidR="00857D55" w:rsidRPr="00CB01DA" w:rsidRDefault="00857D55" w:rsidP="00310FE0">
      <w:pPr>
        <w:spacing w:before="240" w:after="240"/>
        <w:jc w:val="both"/>
      </w:pPr>
      <w:proofErr w:type="spellStart"/>
      <w:r w:rsidRPr="00CB01DA">
        <w:t>Prezentul</w:t>
      </w:r>
      <w:proofErr w:type="spellEnd"/>
      <w:r w:rsidRPr="00CB01DA">
        <w:t xml:space="preserve"> </w:t>
      </w:r>
      <w:proofErr w:type="spellStart"/>
      <w:r w:rsidRPr="00CB01DA">
        <w:t>proiect</w:t>
      </w:r>
      <w:proofErr w:type="spellEnd"/>
      <w:r w:rsidRPr="00CB01DA">
        <w:t xml:space="preserve"> </w:t>
      </w:r>
      <w:proofErr w:type="spellStart"/>
      <w:r w:rsidRPr="00CB01DA">
        <w:t>reprezintă</w:t>
      </w:r>
      <w:proofErr w:type="spellEnd"/>
      <w:r w:rsidRPr="00CB01DA">
        <w:t xml:space="preserve"> </w:t>
      </w:r>
      <w:proofErr w:type="spellStart"/>
      <w:r w:rsidRPr="00CB01DA">
        <w:t>continuarea</w:t>
      </w:r>
      <w:proofErr w:type="spellEnd"/>
      <w:r w:rsidRPr="00CB01DA">
        <w:t xml:space="preserve"> </w:t>
      </w:r>
      <w:proofErr w:type="spellStart"/>
      <w:r w:rsidRPr="00CB01DA">
        <w:t>unor</w:t>
      </w:r>
      <w:proofErr w:type="spellEnd"/>
      <w:r w:rsidRPr="00CB01DA">
        <w:t xml:space="preserve"> </w:t>
      </w:r>
      <w:proofErr w:type="spellStart"/>
      <w:r w:rsidRPr="00CB01DA">
        <w:t>inițiative</w:t>
      </w:r>
      <w:proofErr w:type="spellEnd"/>
      <w:r w:rsidRPr="00CB01DA">
        <w:t xml:space="preserve"> </w:t>
      </w:r>
      <w:proofErr w:type="spellStart"/>
      <w:r w:rsidRPr="00CB01DA">
        <w:t>pilotate</w:t>
      </w:r>
      <w:proofErr w:type="spellEnd"/>
      <w:r w:rsidRPr="00CB01DA">
        <w:t xml:space="preserve"> anterior cu </w:t>
      </w:r>
      <w:proofErr w:type="spellStart"/>
      <w:r w:rsidRPr="00CB01DA">
        <w:t>succes</w:t>
      </w:r>
      <w:proofErr w:type="spellEnd"/>
      <w:r w:rsidRPr="00CB01DA">
        <w:t xml:space="preserve">, </w:t>
      </w:r>
      <w:proofErr w:type="spellStart"/>
      <w:r w:rsidRPr="00CB01DA">
        <w:t>inclusiv</w:t>
      </w:r>
      <w:proofErr w:type="spellEnd"/>
      <w:r w:rsidRPr="00CB01DA">
        <w:t xml:space="preserve"> </w:t>
      </w:r>
      <w:proofErr w:type="spellStart"/>
      <w:r w:rsidRPr="00CB01DA">
        <w:t>Linia</w:t>
      </w:r>
      <w:proofErr w:type="spellEnd"/>
      <w:r w:rsidRPr="00CB01DA">
        <w:t xml:space="preserve"> de </w:t>
      </w:r>
      <w:proofErr w:type="spellStart"/>
      <w:r w:rsidRPr="00CB01DA">
        <w:t>Asistență</w:t>
      </w:r>
      <w:proofErr w:type="spellEnd"/>
      <w:r w:rsidRPr="00CB01DA">
        <w:t xml:space="preserve"> </w:t>
      </w:r>
      <w:proofErr w:type="spellStart"/>
      <w:r w:rsidRPr="00CB01DA">
        <w:t>Telefonică</w:t>
      </w:r>
      <w:proofErr w:type="spellEnd"/>
      <w:r w:rsidRPr="00CB01DA">
        <w:t xml:space="preserve"> YK (YK Support Line</w:t>
      </w:r>
      <w:r w:rsidR="007A2DA0" w:rsidRPr="00CB01DA">
        <w:t xml:space="preserve"> </w:t>
      </w:r>
      <w:r w:rsidR="007A2DA0" w:rsidRPr="00CB01DA">
        <w:rPr>
          <w:lang w:val="ro-RO"/>
        </w:rPr>
        <w:t>și YK Chat</w:t>
      </w:r>
      <w:r w:rsidRPr="00CB01DA">
        <w:t xml:space="preserve">), </w:t>
      </w:r>
      <w:proofErr w:type="spellStart"/>
      <w:r w:rsidRPr="00CB01DA">
        <w:t>PrEP</w:t>
      </w:r>
      <w:proofErr w:type="spellEnd"/>
      <w:r w:rsidRPr="00CB01DA">
        <w:t xml:space="preserve"> </w:t>
      </w:r>
      <w:proofErr w:type="spellStart"/>
      <w:r w:rsidR="007A2DA0" w:rsidRPr="00CB01DA">
        <w:t>și</w:t>
      </w:r>
      <w:proofErr w:type="spellEnd"/>
      <w:r w:rsidR="007A2DA0" w:rsidRPr="00CB01DA">
        <w:t xml:space="preserve"> </w:t>
      </w:r>
      <w:proofErr w:type="spellStart"/>
      <w:r w:rsidRPr="00CB01DA">
        <w:t>serviciile</w:t>
      </w:r>
      <w:proofErr w:type="spellEnd"/>
      <w:r w:rsidRPr="00CB01DA">
        <w:t xml:space="preserve"> YK Mobile, </w:t>
      </w:r>
      <w:proofErr w:type="spellStart"/>
      <w:r w:rsidRPr="00CB01DA">
        <w:t>având</w:t>
      </w:r>
      <w:proofErr w:type="spellEnd"/>
      <w:r w:rsidRPr="00CB01DA">
        <w:t xml:space="preserve"> ca </w:t>
      </w:r>
      <w:proofErr w:type="spellStart"/>
      <w:r w:rsidRPr="00CB01DA">
        <w:t>scop</w:t>
      </w:r>
      <w:proofErr w:type="spellEnd"/>
      <w:r w:rsidRPr="00CB01DA">
        <w:t xml:space="preserve"> </w:t>
      </w:r>
      <w:proofErr w:type="spellStart"/>
      <w:r w:rsidRPr="00CB01DA">
        <w:t>îmbunătățirea</w:t>
      </w:r>
      <w:proofErr w:type="spellEnd"/>
      <w:r w:rsidRPr="00CB01DA">
        <w:t xml:space="preserve"> </w:t>
      </w:r>
      <w:proofErr w:type="spellStart"/>
      <w:r w:rsidRPr="00CB01DA">
        <w:t>stării</w:t>
      </w:r>
      <w:proofErr w:type="spellEnd"/>
      <w:r w:rsidRPr="00CB01DA">
        <w:t xml:space="preserve"> de </w:t>
      </w:r>
      <w:proofErr w:type="spellStart"/>
      <w:r w:rsidRPr="00CB01DA">
        <w:t>sănătate</w:t>
      </w:r>
      <w:proofErr w:type="spellEnd"/>
      <w:r w:rsidRPr="00CB01DA">
        <w:t xml:space="preserve"> </w:t>
      </w:r>
      <w:proofErr w:type="spellStart"/>
      <w:r w:rsidRPr="00CB01DA">
        <w:t>și</w:t>
      </w:r>
      <w:proofErr w:type="spellEnd"/>
      <w:r w:rsidRPr="00CB01DA">
        <w:t xml:space="preserve"> a </w:t>
      </w:r>
      <w:proofErr w:type="spellStart"/>
      <w:r w:rsidRPr="00CB01DA">
        <w:t>suportului</w:t>
      </w:r>
      <w:proofErr w:type="spellEnd"/>
      <w:r w:rsidRPr="00CB01DA">
        <w:t xml:space="preserve"> </w:t>
      </w:r>
      <w:proofErr w:type="spellStart"/>
      <w:r w:rsidRPr="00CB01DA">
        <w:t>psiho</w:t>
      </w:r>
      <w:proofErr w:type="spellEnd"/>
      <w:r w:rsidRPr="00CB01DA">
        <w:t xml:space="preserve">-social (MHPSS) </w:t>
      </w:r>
      <w:proofErr w:type="spellStart"/>
      <w:r w:rsidRPr="00CB01DA">
        <w:t>pentru</w:t>
      </w:r>
      <w:proofErr w:type="spellEnd"/>
      <w:r w:rsidRPr="00CB01DA">
        <w:t xml:space="preserve"> </w:t>
      </w:r>
      <w:proofErr w:type="spellStart"/>
      <w:r w:rsidRPr="00CB01DA">
        <w:t>adolescenții</w:t>
      </w:r>
      <w:proofErr w:type="spellEnd"/>
      <w:r w:rsidRPr="00CB01DA">
        <w:t xml:space="preserve"> </w:t>
      </w:r>
      <w:proofErr w:type="spellStart"/>
      <w:r w:rsidRPr="00CB01DA">
        <w:t>vulnerabili</w:t>
      </w:r>
      <w:proofErr w:type="spellEnd"/>
      <w:r w:rsidRPr="00CB01DA">
        <w:t xml:space="preserve"> din </w:t>
      </w:r>
      <w:proofErr w:type="spellStart"/>
      <w:r w:rsidRPr="00CB01DA">
        <w:t>mediul</w:t>
      </w:r>
      <w:proofErr w:type="spellEnd"/>
      <w:r w:rsidRPr="00CB01DA">
        <w:t xml:space="preserve"> rural </w:t>
      </w:r>
      <w:proofErr w:type="spellStart"/>
      <w:r w:rsidRPr="00CB01DA">
        <w:t>și</w:t>
      </w:r>
      <w:proofErr w:type="spellEnd"/>
      <w:r w:rsidRPr="00CB01DA">
        <w:t xml:space="preserve"> </w:t>
      </w:r>
      <w:proofErr w:type="spellStart"/>
      <w:r w:rsidRPr="00CB01DA">
        <w:t>tinerii</w:t>
      </w:r>
      <w:proofErr w:type="spellEnd"/>
      <w:r w:rsidRPr="00CB01DA">
        <w:t xml:space="preserve"> </w:t>
      </w:r>
      <w:proofErr w:type="spellStart"/>
      <w:r w:rsidRPr="00CB01DA">
        <w:t>refugiați</w:t>
      </w:r>
      <w:proofErr w:type="spellEnd"/>
      <w:r w:rsidRPr="00CB01DA">
        <w:t xml:space="preserve">. </w:t>
      </w:r>
      <w:proofErr w:type="spellStart"/>
      <w:r w:rsidRPr="00CB01DA">
        <w:t>Strategia</w:t>
      </w:r>
      <w:proofErr w:type="spellEnd"/>
      <w:r w:rsidRPr="00CB01DA">
        <w:t xml:space="preserve"> de </w:t>
      </w:r>
      <w:proofErr w:type="spellStart"/>
      <w:r w:rsidRPr="00CB01DA">
        <w:t>implementare</w:t>
      </w:r>
      <w:proofErr w:type="spellEnd"/>
      <w:r w:rsidRPr="00CB01DA">
        <w:t xml:space="preserve"> se </w:t>
      </w:r>
      <w:proofErr w:type="spellStart"/>
      <w:r w:rsidRPr="00CB01DA">
        <w:t>fundamentează</w:t>
      </w:r>
      <w:proofErr w:type="spellEnd"/>
      <w:r w:rsidRPr="00CB01DA">
        <w:t xml:space="preserve"> pe </w:t>
      </w:r>
      <w:proofErr w:type="spellStart"/>
      <w:r w:rsidRPr="00CB01DA">
        <w:t>principiile</w:t>
      </w:r>
      <w:proofErr w:type="spellEnd"/>
      <w:r w:rsidRPr="00CB01DA">
        <w:t xml:space="preserve"> </w:t>
      </w:r>
      <w:proofErr w:type="spellStart"/>
      <w:r w:rsidRPr="00CB01DA">
        <w:t>transversale</w:t>
      </w:r>
      <w:proofErr w:type="spellEnd"/>
      <w:r w:rsidRPr="00CB01DA">
        <w:t xml:space="preserve"> ale </w:t>
      </w:r>
      <w:proofErr w:type="spellStart"/>
      <w:r w:rsidRPr="00CB01DA">
        <w:t>drepturilor</w:t>
      </w:r>
      <w:proofErr w:type="spellEnd"/>
      <w:r w:rsidRPr="00CB01DA">
        <w:t xml:space="preserve"> </w:t>
      </w:r>
      <w:proofErr w:type="spellStart"/>
      <w:r w:rsidRPr="00CB01DA">
        <w:t>omului</w:t>
      </w:r>
      <w:proofErr w:type="spellEnd"/>
      <w:r w:rsidRPr="00CB01DA">
        <w:t xml:space="preserve">, </w:t>
      </w:r>
      <w:proofErr w:type="spellStart"/>
      <w:r w:rsidRPr="00CB01DA">
        <w:t>echității</w:t>
      </w:r>
      <w:proofErr w:type="spellEnd"/>
      <w:r w:rsidRPr="00CB01DA">
        <w:t xml:space="preserve"> </w:t>
      </w:r>
      <w:proofErr w:type="spellStart"/>
      <w:r w:rsidRPr="00CB01DA">
        <w:t>și</w:t>
      </w:r>
      <w:proofErr w:type="spellEnd"/>
      <w:r w:rsidRPr="00CB01DA">
        <w:t xml:space="preserve"> pe </w:t>
      </w:r>
      <w:proofErr w:type="spellStart"/>
      <w:r w:rsidRPr="00CB01DA">
        <w:t>abordări</w:t>
      </w:r>
      <w:proofErr w:type="spellEnd"/>
      <w:r w:rsidRPr="00CB01DA">
        <w:t xml:space="preserve"> </w:t>
      </w:r>
      <w:proofErr w:type="spellStart"/>
      <w:r w:rsidRPr="00CB01DA">
        <w:t>bazate</w:t>
      </w:r>
      <w:proofErr w:type="spellEnd"/>
      <w:r w:rsidRPr="00CB01DA">
        <w:t xml:space="preserve"> pe </w:t>
      </w:r>
      <w:proofErr w:type="spellStart"/>
      <w:r w:rsidRPr="00CB01DA">
        <w:t>dovezi</w:t>
      </w:r>
      <w:proofErr w:type="spellEnd"/>
      <w:r w:rsidRPr="00CB01DA">
        <w:t xml:space="preserve">, </w:t>
      </w:r>
      <w:proofErr w:type="spellStart"/>
      <w:r w:rsidRPr="00CB01DA">
        <w:t>punând</w:t>
      </w:r>
      <w:proofErr w:type="spellEnd"/>
      <w:r w:rsidRPr="00CB01DA">
        <w:t xml:space="preserve"> </w:t>
      </w:r>
      <w:proofErr w:type="spellStart"/>
      <w:r w:rsidRPr="00CB01DA">
        <w:t>în</w:t>
      </w:r>
      <w:proofErr w:type="spellEnd"/>
      <w:r w:rsidRPr="00CB01DA">
        <w:t xml:space="preserve"> prim-plan </w:t>
      </w:r>
      <w:proofErr w:type="spellStart"/>
      <w:r w:rsidRPr="00CB01DA">
        <w:t>interesul</w:t>
      </w:r>
      <w:proofErr w:type="spellEnd"/>
      <w:r w:rsidRPr="00CB01DA">
        <w:t xml:space="preserve"> superior al </w:t>
      </w:r>
      <w:proofErr w:type="spellStart"/>
      <w:r w:rsidRPr="00CB01DA">
        <w:t>adolescentului</w:t>
      </w:r>
      <w:proofErr w:type="spellEnd"/>
      <w:r w:rsidRPr="00CB01DA">
        <w:t xml:space="preserve">. </w:t>
      </w:r>
    </w:p>
    <w:p w14:paraId="473433CF" w14:textId="27D4F5D9" w:rsidR="00EF659D" w:rsidRPr="00CB01DA" w:rsidRDefault="00410E28" w:rsidP="00310FE0">
      <w:pPr>
        <w:spacing w:before="240" w:after="240"/>
        <w:jc w:val="both"/>
        <w:rPr>
          <w:rFonts w:cs="Arial"/>
          <w:lang w:val="ro-RO"/>
        </w:rPr>
      </w:pPr>
      <w:r w:rsidRPr="00CB01DA">
        <w:rPr>
          <w:rFonts w:cs="Arial"/>
          <w:lang w:val="ro-RO"/>
        </w:rPr>
        <w:t xml:space="preserve">În cadrul </w:t>
      </w:r>
      <w:r w:rsidR="00C635FE" w:rsidRPr="00CB01DA">
        <w:rPr>
          <w:rFonts w:cs="Arial"/>
          <w:lang w:val="ro-RO"/>
        </w:rPr>
        <w:t>Proiectului</w:t>
      </w:r>
      <w:r w:rsidRPr="00CB01DA">
        <w:rPr>
          <w:rFonts w:cs="Arial"/>
          <w:lang w:val="ro-RO"/>
        </w:rPr>
        <w:t xml:space="preserve">, </w:t>
      </w:r>
      <w:r w:rsidR="00FA2BBD" w:rsidRPr="00CB01DA">
        <w:rPr>
          <w:rFonts w:cs="Arial"/>
          <w:lang w:val="ro-RO"/>
        </w:rPr>
        <w:t>A</w:t>
      </w:r>
      <w:r w:rsidR="00127A5E" w:rsidRPr="00CB01DA">
        <w:rPr>
          <w:rFonts w:cs="Arial"/>
          <w:lang w:val="ro-RO"/>
        </w:rPr>
        <w:t>O</w:t>
      </w:r>
      <w:r w:rsidR="00FA2BBD" w:rsidRPr="00CB01DA">
        <w:rPr>
          <w:rFonts w:cs="Arial"/>
          <w:lang w:val="ro-RO"/>
        </w:rPr>
        <w:t xml:space="preserve"> Sănătate pentru Tineri</w:t>
      </w:r>
      <w:r w:rsidRPr="00CB01DA">
        <w:rPr>
          <w:rFonts w:cs="Arial"/>
          <w:lang w:val="ro-RO"/>
        </w:rPr>
        <w:t xml:space="preserve"> angajează un/</w:t>
      </w:r>
      <w:r w:rsidR="00CD402D" w:rsidRPr="00CB01DA">
        <w:rPr>
          <w:rFonts w:cs="Arial"/>
          <w:lang w:val="ro-RO"/>
        </w:rPr>
        <w:t>o</w:t>
      </w:r>
      <w:r w:rsidRPr="00CB01DA">
        <w:rPr>
          <w:rFonts w:cs="Arial"/>
          <w:lang w:val="ro-RO"/>
        </w:rPr>
        <w:t xml:space="preserve"> consultant(</w:t>
      </w:r>
      <w:r w:rsidR="00CD402D" w:rsidRPr="00CB01DA">
        <w:rPr>
          <w:rFonts w:cs="Arial"/>
          <w:lang w:val="ro-RO"/>
        </w:rPr>
        <w:t>ă</w:t>
      </w:r>
      <w:r w:rsidRPr="00CB01DA">
        <w:rPr>
          <w:rFonts w:cs="Arial"/>
          <w:lang w:val="ro-RO"/>
        </w:rPr>
        <w:t xml:space="preserve">) pentru </w:t>
      </w:r>
      <w:r w:rsidRPr="00CB01DA">
        <w:rPr>
          <w:rFonts w:cs="Arial"/>
          <w:b/>
          <w:bCs/>
          <w:lang w:val="ro-RO"/>
        </w:rPr>
        <w:t>elabora</w:t>
      </w:r>
      <w:r w:rsidR="00BF1E01" w:rsidRPr="00CB01DA">
        <w:rPr>
          <w:rFonts w:cs="Arial"/>
          <w:b/>
          <w:bCs/>
          <w:lang w:val="ro-RO"/>
        </w:rPr>
        <w:t>rea</w:t>
      </w:r>
      <w:r w:rsidR="002E789F" w:rsidRPr="00CB01DA">
        <w:rPr>
          <w:rFonts w:cs="Arial"/>
          <w:b/>
          <w:bCs/>
          <w:lang w:val="ro-RO"/>
        </w:rPr>
        <w:t xml:space="preserve"> </w:t>
      </w:r>
      <w:r w:rsidR="005F5E73" w:rsidRPr="00CB01DA">
        <w:rPr>
          <w:rFonts w:cs="Arial"/>
          <w:b/>
          <w:bCs/>
          <w:lang w:val="ro-RO"/>
        </w:rPr>
        <w:t xml:space="preserve">unui nou </w:t>
      </w:r>
      <w:r w:rsidR="002E789F" w:rsidRPr="00CB01DA">
        <w:rPr>
          <w:rFonts w:cs="Arial"/>
          <w:b/>
          <w:bCs/>
          <w:lang w:val="ro-RO"/>
        </w:rPr>
        <w:t>Manual opera</w:t>
      </w:r>
      <w:r w:rsidR="006E5B76" w:rsidRPr="00CB01DA">
        <w:rPr>
          <w:rFonts w:cs="Arial"/>
          <w:b/>
          <w:bCs/>
          <w:lang w:val="ro-RO"/>
        </w:rPr>
        <w:t>ț</w:t>
      </w:r>
      <w:r w:rsidR="002E789F" w:rsidRPr="00CB01DA">
        <w:rPr>
          <w:rFonts w:cs="Arial"/>
          <w:b/>
          <w:bCs/>
          <w:lang w:val="ro-RO"/>
        </w:rPr>
        <w:t>ional al</w:t>
      </w:r>
      <w:r w:rsidR="00235FD5" w:rsidRPr="00CB01DA">
        <w:rPr>
          <w:rFonts w:cs="Arial"/>
          <w:b/>
          <w:bCs/>
          <w:lang w:val="ro-RO"/>
        </w:rPr>
        <w:t xml:space="preserve"> </w:t>
      </w:r>
      <w:r w:rsidR="00310FE0" w:rsidRPr="00CB01DA">
        <w:rPr>
          <w:rFonts w:cs="Arial"/>
          <w:b/>
          <w:bCs/>
          <w:lang w:val="ro-RO"/>
        </w:rPr>
        <w:t>,,Centrul</w:t>
      </w:r>
      <w:r w:rsidR="00494987" w:rsidRPr="00CB01DA">
        <w:rPr>
          <w:rFonts w:cs="Arial"/>
          <w:b/>
          <w:bCs/>
          <w:lang w:val="ro-RO"/>
        </w:rPr>
        <w:t>ui</w:t>
      </w:r>
      <w:r w:rsidR="00310FE0" w:rsidRPr="00CB01DA">
        <w:rPr>
          <w:rFonts w:cs="Arial"/>
          <w:b/>
          <w:bCs/>
          <w:lang w:val="ro-RO"/>
        </w:rPr>
        <w:t xml:space="preserve"> social regional pentru asistența persoanelor infectate HIV/SIDA și a membrilor familiilor acestora’’ </w:t>
      </w:r>
      <w:r w:rsidR="008A4A0D" w:rsidRPr="00CB01DA">
        <w:rPr>
          <w:rFonts w:cs="Arial"/>
          <w:b/>
          <w:lang w:val="ro-RO"/>
        </w:rPr>
        <w:t>.</w:t>
      </w:r>
      <w:r w:rsidR="00951794" w:rsidRPr="00CB01DA">
        <w:rPr>
          <w:rFonts w:cs="Arial"/>
          <w:lang w:val="ro-RO"/>
        </w:rPr>
        <w:t xml:space="preserve"> </w:t>
      </w:r>
    </w:p>
    <w:p w14:paraId="4CDCDDA2" w14:textId="49D6AA3C" w:rsidR="002E789F" w:rsidRPr="00CB01DA" w:rsidRDefault="002E789F" w:rsidP="00235FD5">
      <w:pPr>
        <w:spacing w:before="240" w:after="240"/>
        <w:jc w:val="both"/>
        <w:rPr>
          <w:rFonts w:cs="Arial"/>
          <w:lang w:val="ro-RO"/>
        </w:rPr>
      </w:pPr>
      <w:r w:rsidRPr="00CB01DA">
        <w:rPr>
          <w:rFonts w:cs="Arial"/>
          <w:lang w:val="ro-RO"/>
        </w:rPr>
        <w:t xml:space="preserve">Manualul </w:t>
      </w:r>
      <w:r w:rsidR="0014773E" w:rsidRPr="00CB01DA">
        <w:rPr>
          <w:rFonts w:cs="Arial"/>
          <w:lang w:val="ro-RO"/>
        </w:rPr>
        <w:t>operațional</w:t>
      </w:r>
      <w:r w:rsidRPr="00CB01DA">
        <w:rPr>
          <w:rFonts w:cs="Arial"/>
          <w:lang w:val="ro-RO"/>
        </w:rPr>
        <w:t xml:space="preserve"> </w:t>
      </w:r>
      <w:r w:rsidR="00065D06" w:rsidRPr="00CB01DA">
        <w:rPr>
          <w:rFonts w:cs="Arial"/>
          <w:lang w:val="ro-RO"/>
        </w:rPr>
        <w:t xml:space="preserve">al </w:t>
      </w:r>
      <w:r w:rsidR="00310FE0" w:rsidRPr="00CB01DA">
        <w:rPr>
          <w:rFonts w:cs="Arial"/>
          <w:lang w:val="ro-RO"/>
        </w:rPr>
        <w:t>,,Centrul</w:t>
      </w:r>
      <w:r w:rsidR="00703B59" w:rsidRPr="00CB01DA">
        <w:rPr>
          <w:rFonts w:cs="Arial"/>
          <w:lang w:val="ro-RO"/>
        </w:rPr>
        <w:t>ui</w:t>
      </w:r>
      <w:r w:rsidR="00310FE0" w:rsidRPr="00CB01DA">
        <w:rPr>
          <w:rFonts w:cs="Arial"/>
          <w:lang w:val="ro-RO"/>
        </w:rPr>
        <w:t xml:space="preserve"> social regional pentru asistența persoanelor infectate HIV/SIDA și a membrilor familiilor acestora’’ </w:t>
      </w:r>
      <w:r w:rsidR="008C5C86" w:rsidRPr="00CB01DA">
        <w:rPr>
          <w:rFonts w:cs="Arial"/>
          <w:lang w:val="ro-RO"/>
        </w:rPr>
        <w:t xml:space="preserve">este un ghid aprobat de Ministerul Muncii și Protecției Sociale, care </w:t>
      </w:r>
      <w:r w:rsidR="00065D06" w:rsidRPr="00CB01DA">
        <w:rPr>
          <w:rFonts w:cs="Arial"/>
          <w:lang w:val="ro-RO"/>
        </w:rPr>
        <w:t>conține</w:t>
      </w:r>
      <w:r w:rsidR="008C5C86" w:rsidRPr="00CB01DA">
        <w:rPr>
          <w:rFonts w:cs="Arial"/>
          <w:lang w:val="ro-RO"/>
        </w:rPr>
        <w:t xml:space="preserve"> proceduri, instrumente de lucru </w:t>
      </w:r>
      <w:r w:rsidR="00065D06" w:rsidRPr="00CB01DA">
        <w:rPr>
          <w:rFonts w:cs="Arial"/>
          <w:lang w:val="ro-RO"/>
        </w:rPr>
        <w:t>și</w:t>
      </w:r>
      <w:r w:rsidR="008C5C86" w:rsidRPr="00CB01DA">
        <w:rPr>
          <w:rFonts w:cs="Arial"/>
          <w:lang w:val="ro-RO"/>
        </w:rPr>
        <w:t xml:space="preserve"> modele de documente cu menirea de a ajuta </w:t>
      </w:r>
      <w:r w:rsidR="00065D06" w:rsidRPr="00CB01DA">
        <w:rPr>
          <w:rFonts w:cs="Arial"/>
          <w:lang w:val="ro-RO"/>
        </w:rPr>
        <w:t>specialiștii</w:t>
      </w:r>
      <w:r w:rsidR="008C5C86" w:rsidRPr="00CB01DA">
        <w:rPr>
          <w:rFonts w:cs="Arial"/>
          <w:lang w:val="ro-RO"/>
        </w:rPr>
        <w:t xml:space="preserve"> în domeniu şi prestatorul să acorde eficient Serviciul</w:t>
      </w:r>
      <w:r w:rsidRPr="00CB01DA">
        <w:rPr>
          <w:rFonts w:cs="Arial"/>
          <w:lang w:val="ro-RO"/>
        </w:rPr>
        <w:t>.</w:t>
      </w:r>
      <w:r w:rsidR="002C7352" w:rsidRPr="00CB01DA">
        <w:rPr>
          <w:rFonts w:cs="Arial"/>
          <w:lang w:val="ro-RO"/>
        </w:rPr>
        <w:t xml:space="preserve"> </w:t>
      </w:r>
      <w:r w:rsidRPr="00CB01DA">
        <w:rPr>
          <w:rFonts w:cs="Arial"/>
          <w:lang w:val="ro-RO"/>
        </w:rPr>
        <w:t xml:space="preserve">Scopul manualului operațional este să ofere </w:t>
      </w:r>
      <w:r w:rsidR="00670B66" w:rsidRPr="00CB01DA">
        <w:rPr>
          <w:rFonts w:cs="Arial"/>
          <w:lang w:val="ro-RO"/>
        </w:rPr>
        <w:t xml:space="preserve">informații detaliate </w:t>
      </w:r>
      <w:r w:rsidR="008E6034" w:rsidRPr="00CB01DA">
        <w:rPr>
          <w:rFonts w:cs="Arial"/>
          <w:lang w:val="ro-RO"/>
        </w:rPr>
        <w:t>cu privire la</w:t>
      </w:r>
      <w:r w:rsidRPr="00CB01DA">
        <w:rPr>
          <w:rFonts w:cs="Arial"/>
          <w:lang w:val="ro-RO"/>
        </w:rPr>
        <w:t xml:space="preserve"> explicarea criteriilor, principiilor, procedurilor administrative şi operaţionale </w:t>
      </w:r>
      <w:r w:rsidR="00235FD5" w:rsidRPr="00CB01DA">
        <w:rPr>
          <w:rFonts w:cs="Arial"/>
          <w:lang w:val="ro-RO"/>
        </w:rPr>
        <w:t>ale</w:t>
      </w:r>
      <w:r w:rsidRPr="00CB01DA">
        <w:rPr>
          <w:rFonts w:cs="Arial"/>
          <w:lang w:val="ro-RO"/>
        </w:rPr>
        <w:t xml:space="preserve"> </w:t>
      </w:r>
      <w:r w:rsidR="00310FE0" w:rsidRPr="00CB01DA">
        <w:rPr>
          <w:rFonts w:cs="Arial"/>
          <w:lang w:val="ro-RO"/>
        </w:rPr>
        <w:t>,,Centrul</w:t>
      </w:r>
      <w:r w:rsidR="00494987" w:rsidRPr="00CB01DA">
        <w:rPr>
          <w:rFonts w:cs="Arial"/>
          <w:lang w:val="ro-RO"/>
        </w:rPr>
        <w:t>ui</w:t>
      </w:r>
      <w:r w:rsidR="00310FE0" w:rsidRPr="00CB01DA">
        <w:rPr>
          <w:rFonts w:cs="Arial"/>
          <w:lang w:val="ro-RO"/>
        </w:rPr>
        <w:t xml:space="preserve"> social regional pentru asistența persoanelor infectate HIV/SIDA și a membrilor familiilor acestora’’</w:t>
      </w:r>
      <w:r w:rsidR="00CB01DA">
        <w:rPr>
          <w:rFonts w:cs="Arial"/>
          <w:lang w:val="ro-RO"/>
        </w:rPr>
        <w:t xml:space="preserve"> </w:t>
      </w:r>
      <w:r w:rsidRPr="00CB01DA">
        <w:rPr>
          <w:rFonts w:cs="Arial"/>
          <w:lang w:val="ro-RO"/>
        </w:rPr>
        <w:t xml:space="preserve">în conformitate cu </w:t>
      </w:r>
      <w:r w:rsidR="009065A9" w:rsidRPr="00CB01DA">
        <w:rPr>
          <w:rFonts w:cs="Arial"/>
          <w:lang w:val="ro-RO"/>
        </w:rPr>
        <w:t xml:space="preserve">Hotărârea Guvernului </w:t>
      </w:r>
      <w:r w:rsidR="00235FD5" w:rsidRPr="00CB01DA">
        <w:rPr>
          <w:rFonts w:cs="Arial"/>
          <w:lang w:val="ro-RO"/>
        </w:rPr>
        <w:t>Nr. 1010</w:t>
      </w:r>
      <w:r w:rsidR="00310FE0" w:rsidRPr="00CB01DA">
        <w:rPr>
          <w:rFonts w:cs="Arial"/>
          <w:lang w:val="ro-RO"/>
        </w:rPr>
        <w:t>/2016</w:t>
      </w:r>
      <w:r w:rsidR="00235FD5" w:rsidRPr="00CB01DA">
        <w:rPr>
          <w:rFonts w:cs="Arial"/>
          <w:lang w:val="ro-RO"/>
        </w:rPr>
        <w:t xml:space="preserve"> pentru aprobarea Regulamentului-cadru privind organizarea şi funcţionarea Centrului social regional pentru </w:t>
      </w:r>
      <w:r w:rsidR="00721AB0" w:rsidRPr="00CB01DA">
        <w:rPr>
          <w:rFonts w:cs="Arial"/>
          <w:lang w:val="ro-RO"/>
        </w:rPr>
        <w:t>asistența</w:t>
      </w:r>
      <w:r w:rsidR="00235FD5" w:rsidRPr="00CB01DA">
        <w:rPr>
          <w:rFonts w:cs="Arial"/>
          <w:lang w:val="ro-RO"/>
        </w:rPr>
        <w:t xml:space="preserve"> persoanelor infectate HIV/SIDA și a membrilor familiilor acestora și a </w:t>
      </w:r>
      <w:r w:rsidR="0014773E" w:rsidRPr="00CB01DA">
        <w:rPr>
          <w:rFonts w:cs="Arial"/>
          <w:lang w:val="ro-RO"/>
        </w:rPr>
        <w:t>S</w:t>
      </w:r>
      <w:r w:rsidR="00235FD5" w:rsidRPr="00CB01DA">
        <w:rPr>
          <w:rFonts w:cs="Arial"/>
          <w:lang w:val="ro-RO"/>
        </w:rPr>
        <w:t>tandardelor minime de calitate</w:t>
      </w:r>
      <w:r w:rsidRPr="00CB01DA">
        <w:rPr>
          <w:rFonts w:cs="Arial"/>
          <w:lang w:val="ro-RO"/>
        </w:rPr>
        <w:t>.</w:t>
      </w:r>
    </w:p>
    <w:p w14:paraId="502F75FA" w14:textId="12A01071" w:rsidR="002E789F" w:rsidRPr="00CB01DA" w:rsidRDefault="00B0237F" w:rsidP="002E789F">
      <w:pPr>
        <w:spacing w:before="240" w:after="240"/>
        <w:jc w:val="both"/>
        <w:rPr>
          <w:rFonts w:cs="Arial"/>
          <w:lang w:val="ro-RO"/>
        </w:rPr>
      </w:pPr>
      <w:r w:rsidRPr="00CB01DA">
        <w:rPr>
          <w:rFonts w:cs="Arial"/>
          <w:lang w:val="ro-RO"/>
        </w:rPr>
        <w:t>M</w:t>
      </w:r>
      <w:r w:rsidR="002E789F" w:rsidRPr="00CB01DA">
        <w:rPr>
          <w:rFonts w:cs="Arial"/>
          <w:lang w:val="ro-RO"/>
        </w:rPr>
        <w:t>anual</w:t>
      </w:r>
      <w:r w:rsidRPr="00CB01DA">
        <w:rPr>
          <w:rFonts w:cs="Arial"/>
          <w:lang w:val="ro-RO"/>
        </w:rPr>
        <w:t>ul</w:t>
      </w:r>
      <w:r w:rsidR="00234D6D" w:rsidRPr="00CB01DA">
        <w:rPr>
          <w:rFonts w:cs="Arial"/>
          <w:lang w:val="ro-RO"/>
        </w:rPr>
        <w:t xml:space="preserve"> operațional</w:t>
      </w:r>
      <w:r w:rsidR="002E789F" w:rsidRPr="00CB01DA">
        <w:rPr>
          <w:rFonts w:cs="Arial"/>
          <w:lang w:val="ro-RO"/>
        </w:rPr>
        <w:t xml:space="preserve"> este destinat prestatorilor de servicii </w:t>
      </w:r>
      <w:r w:rsidR="00310FE0" w:rsidRPr="00CB01DA">
        <w:rPr>
          <w:rFonts w:cs="Arial"/>
          <w:lang w:val="ro-RO"/>
        </w:rPr>
        <w:t>,,Centrul social regional pentru asistența persoanelor infectate HIV/SIDA și a membrilor familiilor acestora’’</w:t>
      </w:r>
      <w:r w:rsidR="002E789F" w:rsidRPr="00CB01DA">
        <w:rPr>
          <w:rFonts w:cs="Arial"/>
          <w:lang w:val="ro-RO"/>
        </w:rPr>
        <w:t xml:space="preserve">, personalului angajat în aceste servicii, </w:t>
      </w:r>
      <w:r w:rsidR="0014773E" w:rsidRPr="00CB01DA">
        <w:rPr>
          <w:rFonts w:cs="Arial"/>
          <w:lang w:val="ro-RO"/>
        </w:rPr>
        <w:t>specialiștilor</w:t>
      </w:r>
      <w:r w:rsidR="002E789F" w:rsidRPr="00CB01DA">
        <w:rPr>
          <w:rFonts w:cs="Arial"/>
          <w:lang w:val="ro-RO"/>
        </w:rPr>
        <w:t xml:space="preserve"> din cadrul structurilor teritoriale de </w:t>
      </w:r>
      <w:r w:rsidR="00721AB0" w:rsidRPr="00CB01DA">
        <w:rPr>
          <w:rFonts w:cs="Arial"/>
          <w:lang w:val="ro-RO"/>
        </w:rPr>
        <w:t>asistență</w:t>
      </w:r>
      <w:r w:rsidR="002E789F" w:rsidRPr="00CB01DA">
        <w:rPr>
          <w:rFonts w:cs="Arial"/>
          <w:lang w:val="ro-RO"/>
        </w:rPr>
        <w:t xml:space="preserve"> socială (</w:t>
      </w:r>
      <w:r w:rsidR="006E5B76" w:rsidRPr="00CB01DA">
        <w:rPr>
          <w:rFonts w:cs="Arial"/>
          <w:lang w:val="ro-RO"/>
        </w:rPr>
        <w:t>ATAS/</w:t>
      </w:r>
      <w:r w:rsidR="002E789F" w:rsidRPr="00CB01DA">
        <w:rPr>
          <w:rFonts w:cs="Arial"/>
          <w:lang w:val="ro-RO"/>
        </w:rPr>
        <w:t xml:space="preserve">STAS), </w:t>
      </w:r>
      <w:r w:rsidR="00721AB0" w:rsidRPr="00CB01DA">
        <w:rPr>
          <w:rFonts w:cs="Arial"/>
          <w:lang w:val="ro-RO"/>
        </w:rPr>
        <w:t>asistenților</w:t>
      </w:r>
      <w:r w:rsidR="002E789F" w:rsidRPr="00CB01DA">
        <w:rPr>
          <w:rFonts w:cs="Arial"/>
          <w:lang w:val="ro-RO"/>
        </w:rPr>
        <w:t xml:space="preserve"> sociali comunitari </w:t>
      </w:r>
      <w:r w:rsidR="0014773E" w:rsidRPr="00CB01DA">
        <w:rPr>
          <w:rFonts w:cs="Arial"/>
          <w:lang w:val="ro-RO"/>
        </w:rPr>
        <w:t>și</w:t>
      </w:r>
      <w:r w:rsidR="002E789F" w:rsidRPr="00CB01DA">
        <w:rPr>
          <w:rFonts w:cs="Arial"/>
          <w:lang w:val="ro-RO"/>
        </w:rPr>
        <w:t xml:space="preserve"> altor </w:t>
      </w:r>
      <w:r w:rsidR="0014773E" w:rsidRPr="00CB01DA">
        <w:rPr>
          <w:rFonts w:cs="Arial"/>
          <w:lang w:val="ro-RO"/>
        </w:rPr>
        <w:t>specialiști</w:t>
      </w:r>
      <w:r w:rsidR="002E789F" w:rsidRPr="00CB01DA">
        <w:rPr>
          <w:rFonts w:cs="Arial"/>
          <w:lang w:val="ro-RO"/>
        </w:rPr>
        <w:t xml:space="preserve"> în domeniu.</w:t>
      </w:r>
    </w:p>
    <w:p w14:paraId="2DFD72ED" w14:textId="0668FCCB" w:rsidR="000F055A" w:rsidRPr="00CB01DA" w:rsidRDefault="002E789F" w:rsidP="002E789F">
      <w:pPr>
        <w:spacing w:before="240" w:after="240"/>
        <w:jc w:val="both"/>
        <w:rPr>
          <w:rFonts w:cs="Arial"/>
          <w:lang w:val="ro-RO"/>
        </w:rPr>
      </w:pPr>
      <w:r w:rsidRPr="00CB01DA">
        <w:rPr>
          <w:rFonts w:cs="Arial"/>
          <w:lang w:val="ro-RO"/>
        </w:rPr>
        <w:t xml:space="preserve">Manualul </w:t>
      </w:r>
      <w:r w:rsidR="00065D06" w:rsidRPr="00CB01DA">
        <w:rPr>
          <w:rFonts w:cs="Arial"/>
          <w:lang w:val="ro-RO"/>
        </w:rPr>
        <w:t>operațional</w:t>
      </w:r>
      <w:r w:rsidRPr="00CB01DA">
        <w:rPr>
          <w:rFonts w:cs="Arial"/>
          <w:lang w:val="ro-RO"/>
        </w:rPr>
        <w:t xml:space="preserve"> va fi elaborat în conformitate cu documentele de politici</w:t>
      </w:r>
      <w:r w:rsidR="00B31177" w:rsidRPr="00CB01DA">
        <w:rPr>
          <w:rFonts w:cs="Arial"/>
          <w:lang w:val="ro-RO"/>
        </w:rPr>
        <w:t xml:space="preserve"> în vigoare,</w:t>
      </w:r>
      <w:r w:rsidRPr="00CB01DA">
        <w:rPr>
          <w:rFonts w:cs="Arial"/>
          <w:lang w:val="ro-RO"/>
        </w:rPr>
        <w:t xml:space="preserve"> Regulamentul-cadru privind organizarea </w:t>
      </w:r>
      <w:r w:rsidR="00721AB0" w:rsidRPr="00CB01DA">
        <w:rPr>
          <w:rFonts w:cs="Arial"/>
          <w:lang w:val="ro-RO"/>
        </w:rPr>
        <w:t>și</w:t>
      </w:r>
      <w:r w:rsidRPr="00CB01DA">
        <w:rPr>
          <w:rFonts w:cs="Arial"/>
          <w:lang w:val="ro-RO"/>
        </w:rPr>
        <w:t xml:space="preserve"> </w:t>
      </w:r>
      <w:r w:rsidR="00721AB0" w:rsidRPr="00CB01DA">
        <w:rPr>
          <w:rFonts w:cs="Arial"/>
          <w:lang w:val="ro-RO"/>
        </w:rPr>
        <w:t>funcționarea</w:t>
      </w:r>
      <w:r w:rsidRPr="00CB01DA">
        <w:rPr>
          <w:rFonts w:cs="Arial"/>
          <w:lang w:val="ro-RO"/>
        </w:rPr>
        <w:t xml:space="preserve"> </w:t>
      </w:r>
      <w:r w:rsidR="00310FE0" w:rsidRPr="00CB01DA">
        <w:rPr>
          <w:rFonts w:cs="Arial"/>
          <w:lang w:val="ro-RO"/>
        </w:rPr>
        <w:t>,,Centrul</w:t>
      </w:r>
      <w:r w:rsidR="00494987" w:rsidRPr="00CB01DA">
        <w:rPr>
          <w:rFonts w:cs="Arial"/>
          <w:lang w:val="ro-RO"/>
        </w:rPr>
        <w:t>ui</w:t>
      </w:r>
      <w:r w:rsidR="00310FE0" w:rsidRPr="00CB01DA">
        <w:rPr>
          <w:rFonts w:cs="Arial"/>
          <w:lang w:val="ro-RO"/>
        </w:rPr>
        <w:t xml:space="preserve"> social regional pentru asistența persoanelor infectate HIV/SIDA și a membrilor familiilor acestora’’ </w:t>
      </w:r>
      <w:r w:rsidR="00B31177" w:rsidRPr="00CB01DA">
        <w:rPr>
          <w:rFonts w:cs="Arial"/>
          <w:lang w:val="ro-RO"/>
        </w:rPr>
        <w:t>și Standardele minime de calitate ale serviciului</w:t>
      </w:r>
      <w:r w:rsidR="000F055A" w:rsidRPr="00CB01DA">
        <w:rPr>
          <w:rFonts w:cs="Arial"/>
          <w:lang w:val="ro-RO"/>
        </w:rPr>
        <w:t>.</w:t>
      </w:r>
    </w:p>
    <w:p w14:paraId="24F80806" w14:textId="41ADA6A3" w:rsidR="004C1213" w:rsidRPr="00CB01DA" w:rsidRDefault="002838AC" w:rsidP="00DC7B97">
      <w:pPr>
        <w:pStyle w:val="21"/>
        <w:spacing w:before="240" w:after="240"/>
        <w:rPr>
          <w:rFonts w:asciiTheme="minorHAnsi" w:hAnsiTheme="minorHAnsi" w:cs="Arial"/>
          <w:color w:val="auto"/>
          <w:sz w:val="22"/>
          <w:szCs w:val="22"/>
          <w:lang w:val="ro-RO"/>
        </w:rPr>
      </w:pPr>
      <w:r w:rsidRPr="00CB01DA">
        <w:rPr>
          <w:rFonts w:asciiTheme="minorHAnsi" w:hAnsiTheme="minorHAnsi" w:cs="Arial"/>
          <w:color w:val="auto"/>
          <w:sz w:val="22"/>
          <w:szCs w:val="22"/>
          <w:lang w:val="ro-RO"/>
        </w:rPr>
        <w:t>SCOPUL ȘI OBIECTIVELE CONSULTANȚEI</w:t>
      </w:r>
    </w:p>
    <w:p w14:paraId="3DD83880" w14:textId="04B6AB87" w:rsidR="00B46673" w:rsidRPr="00CB01DA" w:rsidRDefault="00410E28" w:rsidP="00641811">
      <w:pPr>
        <w:spacing w:before="240" w:after="240"/>
        <w:jc w:val="both"/>
        <w:rPr>
          <w:rFonts w:cs="Arial"/>
          <w:lang w:val="ro-RO"/>
        </w:rPr>
      </w:pPr>
      <w:r w:rsidRPr="00CB01DA">
        <w:rPr>
          <w:rFonts w:cs="Arial"/>
          <w:b/>
          <w:bCs/>
          <w:lang w:val="ro-RO"/>
        </w:rPr>
        <w:t>Scop:</w:t>
      </w:r>
      <w:r w:rsidR="00150923" w:rsidRPr="00CB01DA">
        <w:rPr>
          <w:rFonts w:cs="Arial"/>
          <w:lang w:val="ro-RO"/>
        </w:rPr>
        <w:t xml:space="preserve"> </w:t>
      </w:r>
      <w:r w:rsidR="006E5B76" w:rsidRPr="00CB01DA">
        <w:rPr>
          <w:rFonts w:cs="Arial"/>
          <w:lang w:val="ro-RO"/>
        </w:rPr>
        <w:t xml:space="preserve">Scopul consultanței îl constituie elaborarea Manualului operațional al </w:t>
      </w:r>
      <w:r w:rsidR="00310FE0" w:rsidRPr="00CB01DA">
        <w:rPr>
          <w:rFonts w:cs="Arial"/>
          <w:lang w:val="ro-RO"/>
        </w:rPr>
        <w:t>,,Centrului social regional pentru asistența persoanelor infectate HIV/SIDA și a membrilor familiilor acestora’’</w:t>
      </w:r>
      <w:r w:rsidR="006E5B76" w:rsidRPr="00CB01DA">
        <w:rPr>
          <w:rFonts w:cs="Arial"/>
          <w:lang w:val="ro-RO"/>
        </w:rPr>
        <w:t>, prin dezvoltarea unui cadru procedural coerent și armonizat cu legislația și reglementările în vigoare, care să asigure standardizarea proceselor de organizare, funcționare și prestare a serviciului.</w:t>
      </w:r>
    </w:p>
    <w:p w14:paraId="177F5224" w14:textId="0A99E6FD" w:rsidR="004D4017" w:rsidRPr="00CB01DA" w:rsidRDefault="006E5B76" w:rsidP="002C3928">
      <w:pPr>
        <w:spacing w:after="0"/>
        <w:rPr>
          <w:rFonts w:eastAsia="Times New Roman" w:cs="Arial"/>
          <w:b/>
          <w:lang w:val="ro-RO"/>
        </w:rPr>
      </w:pPr>
      <w:r w:rsidRPr="00CB01DA">
        <w:rPr>
          <w:rFonts w:eastAsia="Times New Roman" w:cs="Arial"/>
          <w:b/>
          <w:lang w:val="ro-RO"/>
        </w:rPr>
        <w:t>SARCINI ȘI ACTIVITĂȚI SPECIFICE</w:t>
      </w:r>
    </w:p>
    <w:p w14:paraId="38AC0DCB" w14:textId="3F16D629" w:rsidR="006E5B76" w:rsidRPr="00CB01DA" w:rsidRDefault="006E5B76" w:rsidP="002C3928">
      <w:pPr>
        <w:pStyle w:val="af"/>
        <w:spacing w:after="0"/>
        <w:ind w:right="103"/>
        <w:jc w:val="both"/>
        <w:rPr>
          <w:rFonts w:cs="Arial"/>
          <w:bCs/>
          <w:lang w:val="ro-RO"/>
        </w:rPr>
      </w:pPr>
      <w:r w:rsidRPr="00CB01DA">
        <w:rPr>
          <w:rFonts w:cs="Arial"/>
          <w:bCs/>
          <w:lang w:val="ro-RO"/>
        </w:rPr>
        <w:t xml:space="preserve">Consultantul va conlucra cu echipa de proiect, UNICEF și MMPS în vederea elaborării manualului operațional. </w:t>
      </w:r>
    </w:p>
    <w:p w14:paraId="3B99F5BF" w14:textId="49674906" w:rsidR="006E5B76" w:rsidRPr="00CB01DA" w:rsidRDefault="006E5B76" w:rsidP="00764CAD">
      <w:pPr>
        <w:widowControl w:val="0"/>
        <w:autoSpaceDE w:val="0"/>
        <w:autoSpaceDN w:val="0"/>
        <w:spacing w:before="113" w:after="0" w:line="240" w:lineRule="auto"/>
        <w:jc w:val="both"/>
        <w:rPr>
          <w:rFonts w:eastAsia="Arial" w:cs="Arial"/>
          <w:lang w:val="ro-RO"/>
        </w:rPr>
      </w:pPr>
      <w:r w:rsidRPr="00CB01DA">
        <w:rPr>
          <w:rFonts w:cs="Arial"/>
          <w:bCs/>
          <w:lang w:val="ro-RO"/>
        </w:rPr>
        <w:t>Conținutul manualului operațional va include următoarele subiecte</w:t>
      </w:r>
      <w:r w:rsidR="00764CAD" w:rsidRPr="00CB01DA">
        <w:rPr>
          <w:rFonts w:cs="Arial"/>
          <w:bCs/>
          <w:lang w:val="ro-RO"/>
        </w:rPr>
        <w:t xml:space="preserve"> ce vizează</w:t>
      </w:r>
      <w:r w:rsidR="00235FD5" w:rsidRPr="00CB01DA">
        <w:rPr>
          <w:rFonts w:cs="Arial"/>
          <w:bCs/>
          <w:lang w:val="ro-RO"/>
        </w:rPr>
        <w:t xml:space="preserve"> </w:t>
      </w:r>
      <w:r w:rsidR="00494987" w:rsidRPr="00CB01DA">
        <w:rPr>
          <w:rFonts w:cs="Arial"/>
          <w:bCs/>
          <w:lang w:val="ro-RO"/>
        </w:rPr>
        <w:t xml:space="preserve">prestarea serviciilor în cadrul </w:t>
      </w:r>
      <w:r w:rsidR="00310FE0" w:rsidRPr="00CB01DA">
        <w:rPr>
          <w:rFonts w:eastAsia="Arial" w:cs="Arial"/>
          <w:lang w:val="ro-RO"/>
        </w:rPr>
        <w:t>,,Centrul</w:t>
      </w:r>
      <w:r w:rsidR="00494987" w:rsidRPr="00CB01DA">
        <w:rPr>
          <w:rFonts w:eastAsia="Arial" w:cs="Arial"/>
          <w:lang w:val="ro-RO"/>
        </w:rPr>
        <w:t>ui</w:t>
      </w:r>
      <w:r w:rsidR="00310FE0" w:rsidRPr="00CB01DA">
        <w:rPr>
          <w:rFonts w:eastAsia="Arial" w:cs="Arial"/>
          <w:lang w:val="ro-RO"/>
        </w:rPr>
        <w:t xml:space="preserve"> social regional pentru asistența persoanelor infectate HIV/SIDA și a membrilor familiilor acestora’’ </w:t>
      </w:r>
      <w:r w:rsidRPr="00CB01DA">
        <w:rPr>
          <w:rFonts w:cs="Arial"/>
          <w:bCs/>
          <w:lang w:val="ro-RO"/>
        </w:rPr>
        <w:t xml:space="preserve">: </w:t>
      </w:r>
    </w:p>
    <w:p w14:paraId="1C75616D" w14:textId="6D75E067" w:rsidR="006E5B76" w:rsidRPr="00CB01DA" w:rsidRDefault="006E5B76" w:rsidP="006E5B76">
      <w:pPr>
        <w:pStyle w:val="ae"/>
        <w:widowControl w:val="0"/>
        <w:numPr>
          <w:ilvl w:val="0"/>
          <w:numId w:val="16"/>
        </w:numPr>
        <w:autoSpaceDE w:val="0"/>
        <w:autoSpaceDN w:val="0"/>
        <w:spacing w:before="113" w:after="0" w:line="240" w:lineRule="auto"/>
        <w:contextualSpacing w:val="0"/>
        <w:jc w:val="both"/>
        <w:rPr>
          <w:rFonts w:eastAsia="Arial" w:cs="Arial"/>
          <w:lang w:val="ro-RO"/>
        </w:rPr>
      </w:pPr>
      <w:r w:rsidRPr="00CB01DA">
        <w:rPr>
          <w:rFonts w:eastAsia="Arial" w:cs="Arial"/>
          <w:lang w:val="ro-RO"/>
        </w:rPr>
        <w:lastRenderedPageBreak/>
        <w:t xml:space="preserve">Prezentarea cadrului normativ ce reglementează activitatea </w:t>
      </w:r>
      <w:r w:rsidR="00127A5E" w:rsidRPr="00CB01DA">
        <w:rPr>
          <w:rFonts w:eastAsia="Arial" w:cs="Arial"/>
          <w:lang w:val="ro-RO"/>
        </w:rPr>
        <w:t>Centrului</w:t>
      </w:r>
      <w:r w:rsidRPr="00CB01DA">
        <w:rPr>
          <w:rFonts w:eastAsia="Arial" w:cs="Arial"/>
          <w:lang w:val="ro-RO"/>
        </w:rPr>
        <w:t xml:space="preserve"> </w:t>
      </w:r>
    </w:p>
    <w:p w14:paraId="5E275F8C" w14:textId="7F09B1F7" w:rsidR="006E5B76" w:rsidRPr="00CB01DA" w:rsidRDefault="006E5B76" w:rsidP="006E5B76">
      <w:pPr>
        <w:pStyle w:val="ae"/>
        <w:widowControl w:val="0"/>
        <w:numPr>
          <w:ilvl w:val="0"/>
          <w:numId w:val="16"/>
        </w:numPr>
        <w:autoSpaceDE w:val="0"/>
        <w:autoSpaceDN w:val="0"/>
        <w:spacing w:before="113" w:after="0" w:line="240" w:lineRule="auto"/>
        <w:contextualSpacing w:val="0"/>
        <w:jc w:val="both"/>
        <w:rPr>
          <w:rFonts w:eastAsia="Arial" w:cs="Arial"/>
          <w:lang w:val="ro-RO"/>
        </w:rPr>
      </w:pPr>
      <w:r w:rsidRPr="00CB01DA">
        <w:rPr>
          <w:rFonts w:cs="Arial"/>
          <w:lang w:val="ro-RO"/>
        </w:rPr>
        <w:t xml:space="preserve">Descrierea procesului de organizare și funcționare a </w:t>
      </w:r>
      <w:r w:rsidR="00721AB0" w:rsidRPr="00CB01DA">
        <w:rPr>
          <w:rFonts w:eastAsia="Arial" w:cs="Arial"/>
          <w:lang w:val="ro-RO"/>
        </w:rPr>
        <w:t>Centrului</w:t>
      </w:r>
    </w:p>
    <w:p w14:paraId="27896C9B" w14:textId="336864DE" w:rsidR="006E5B76" w:rsidRPr="00CB01DA" w:rsidRDefault="006E5B76" w:rsidP="00111C35">
      <w:pPr>
        <w:pStyle w:val="af"/>
        <w:widowControl w:val="0"/>
        <w:numPr>
          <w:ilvl w:val="0"/>
          <w:numId w:val="17"/>
        </w:numPr>
        <w:autoSpaceDE w:val="0"/>
        <w:autoSpaceDN w:val="0"/>
        <w:spacing w:after="0"/>
        <w:ind w:left="1134" w:right="102" w:hanging="357"/>
        <w:jc w:val="both"/>
        <w:rPr>
          <w:rFonts w:cs="Arial"/>
          <w:w w:val="105"/>
          <w:lang w:val="ro-RO"/>
        </w:rPr>
      </w:pPr>
      <w:r w:rsidRPr="00CB01DA">
        <w:rPr>
          <w:rFonts w:cs="Arial"/>
          <w:w w:val="105"/>
          <w:lang w:val="ro-RO"/>
        </w:rPr>
        <w:t xml:space="preserve">Aspecte operaționale privind </w:t>
      </w:r>
      <w:r w:rsidR="00E90D34" w:rsidRPr="00CB01DA">
        <w:rPr>
          <w:rFonts w:cs="Arial"/>
          <w:w w:val="105"/>
          <w:lang w:val="ro-RO"/>
        </w:rPr>
        <w:t xml:space="preserve">prestarea </w:t>
      </w:r>
      <w:r w:rsidR="00721AB0" w:rsidRPr="00CB01DA">
        <w:rPr>
          <w:rFonts w:eastAsia="Arial" w:cs="Arial"/>
          <w:lang w:val="ro-RO"/>
        </w:rPr>
        <w:t>Centrului</w:t>
      </w:r>
    </w:p>
    <w:p w14:paraId="5E183B9E" w14:textId="5F4B5991" w:rsidR="006E5B76" w:rsidRPr="00CB01DA" w:rsidRDefault="006E5B76" w:rsidP="00111C35">
      <w:pPr>
        <w:pStyle w:val="af"/>
        <w:widowControl w:val="0"/>
        <w:numPr>
          <w:ilvl w:val="0"/>
          <w:numId w:val="17"/>
        </w:numPr>
        <w:autoSpaceDE w:val="0"/>
        <w:autoSpaceDN w:val="0"/>
        <w:spacing w:after="0"/>
        <w:ind w:left="1134" w:right="102" w:hanging="357"/>
        <w:jc w:val="both"/>
        <w:rPr>
          <w:rFonts w:cs="Arial"/>
          <w:w w:val="105"/>
          <w:lang w:val="ro-RO"/>
        </w:rPr>
      </w:pPr>
      <w:r w:rsidRPr="00CB01DA">
        <w:rPr>
          <w:rFonts w:cs="Arial"/>
          <w:w w:val="105"/>
          <w:lang w:val="ro-RO"/>
        </w:rPr>
        <w:t>Principiile de organizare și funcționare a</w:t>
      </w:r>
      <w:r w:rsidR="00E90D34" w:rsidRPr="00CB01DA">
        <w:rPr>
          <w:rFonts w:cs="Arial"/>
          <w:w w:val="105"/>
          <w:lang w:val="ro-RO"/>
        </w:rPr>
        <w:t xml:space="preserve"> </w:t>
      </w:r>
      <w:r w:rsidR="00721AB0" w:rsidRPr="00CB01DA">
        <w:rPr>
          <w:rFonts w:eastAsia="Arial" w:cs="Arial"/>
          <w:lang w:val="ro-RO"/>
        </w:rPr>
        <w:t>Centrului</w:t>
      </w:r>
    </w:p>
    <w:p w14:paraId="0275387D" w14:textId="77777777" w:rsidR="007A2DA0" w:rsidRPr="00CB01DA" w:rsidRDefault="006E5B76" w:rsidP="00596C7B">
      <w:pPr>
        <w:pStyle w:val="af"/>
        <w:widowControl w:val="0"/>
        <w:numPr>
          <w:ilvl w:val="0"/>
          <w:numId w:val="17"/>
        </w:numPr>
        <w:autoSpaceDE w:val="0"/>
        <w:autoSpaceDN w:val="0"/>
        <w:spacing w:after="0"/>
        <w:ind w:left="1134" w:right="102" w:hanging="357"/>
        <w:jc w:val="both"/>
        <w:rPr>
          <w:rFonts w:cs="Arial"/>
          <w:w w:val="105"/>
          <w:lang w:val="ro-RO"/>
        </w:rPr>
      </w:pPr>
      <w:r w:rsidRPr="00CB01DA">
        <w:rPr>
          <w:rFonts w:cs="Arial"/>
          <w:w w:val="105"/>
          <w:lang w:val="ro-RO"/>
        </w:rPr>
        <w:t xml:space="preserve">Structura și forma de organizare a </w:t>
      </w:r>
      <w:r w:rsidR="00721AB0" w:rsidRPr="00CB01DA">
        <w:rPr>
          <w:rFonts w:eastAsia="Arial" w:cs="Arial"/>
          <w:lang w:val="ro-RO"/>
        </w:rPr>
        <w:t>Centrului</w:t>
      </w:r>
    </w:p>
    <w:p w14:paraId="59A61042" w14:textId="7AFE2242" w:rsidR="00596C7B" w:rsidRPr="00CB01DA" w:rsidRDefault="00596C7B" w:rsidP="00596C7B">
      <w:pPr>
        <w:pStyle w:val="af"/>
        <w:widowControl w:val="0"/>
        <w:numPr>
          <w:ilvl w:val="0"/>
          <w:numId w:val="17"/>
        </w:numPr>
        <w:autoSpaceDE w:val="0"/>
        <w:autoSpaceDN w:val="0"/>
        <w:spacing w:after="0"/>
        <w:ind w:left="1134" w:right="102" w:hanging="357"/>
        <w:jc w:val="both"/>
        <w:rPr>
          <w:rFonts w:cs="Arial"/>
          <w:w w:val="105"/>
          <w:lang w:val="ro-RO"/>
        </w:rPr>
      </w:pPr>
      <w:r w:rsidRPr="00CB01DA">
        <w:rPr>
          <w:rFonts w:cs="Arial"/>
          <w:w w:val="105"/>
          <w:lang w:val="ro-RO"/>
        </w:rPr>
        <w:t xml:space="preserve">Drepturile și obligațiile prestatorului de serviciu </w:t>
      </w:r>
    </w:p>
    <w:p w14:paraId="330FE507" w14:textId="6037C52C" w:rsidR="00596C7B" w:rsidRPr="00CB01DA" w:rsidRDefault="007A2DA0" w:rsidP="00596C7B">
      <w:pPr>
        <w:pStyle w:val="af"/>
        <w:widowControl w:val="0"/>
        <w:numPr>
          <w:ilvl w:val="0"/>
          <w:numId w:val="17"/>
        </w:numPr>
        <w:autoSpaceDE w:val="0"/>
        <w:autoSpaceDN w:val="0"/>
        <w:spacing w:after="0"/>
        <w:ind w:left="1134" w:right="102" w:hanging="357"/>
        <w:jc w:val="both"/>
        <w:rPr>
          <w:rFonts w:cs="Arial"/>
          <w:w w:val="105"/>
          <w:lang w:val="ro-RO"/>
        </w:rPr>
      </w:pPr>
      <w:r w:rsidRPr="00CB01DA">
        <w:rPr>
          <w:rFonts w:cs="Arial"/>
          <w:w w:val="105"/>
          <w:lang w:val="ro-RO"/>
        </w:rPr>
        <w:t>E</w:t>
      </w:r>
      <w:r w:rsidR="00596C7B" w:rsidRPr="00CB01DA">
        <w:rPr>
          <w:rFonts w:cs="Arial"/>
          <w:w w:val="105"/>
          <w:lang w:val="ro-RO"/>
        </w:rPr>
        <w:t xml:space="preserve">laborarea interinstituțională și dezvoltarea parteneriatelor </w:t>
      </w:r>
    </w:p>
    <w:p w14:paraId="72866259" w14:textId="77777777" w:rsidR="00596C7B" w:rsidRPr="00CB01DA" w:rsidRDefault="006E5B76" w:rsidP="00111C35">
      <w:pPr>
        <w:pStyle w:val="af"/>
        <w:widowControl w:val="0"/>
        <w:numPr>
          <w:ilvl w:val="0"/>
          <w:numId w:val="17"/>
        </w:numPr>
        <w:autoSpaceDE w:val="0"/>
        <w:autoSpaceDN w:val="0"/>
        <w:spacing w:after="0"/>
        <w:ind w:left="1134" w:right="102" w:hanging="357"/>
        <w:jc w:val="both"/>
        <w:rPr>
          <w:rFonts w:cs="Arial"/>
          <w:w w:val="105"/>
          <w:lang w:val="ro-RO"/>
        </w:rPr>
      </w:pPr>
      <w:r w:rsidRPr="00CB01DA">
        <w:rPr>
          <w:rFonts w:cs="Arial"/>
          <w:w w:val="105"/>
          <w:lang w:val="ro-RO"/>
        </w:rPr>
        <w:t xml:space="preserve">Beneficiarii </w:t>
      </w:r>
      <w:r w:rsidR="00721AB0" w:rsidRPr="00CB01DA">
        <w:rPr>
          <w:rFonts w:eastAsia="Arial" w:cs="Arial"/>
          <w:lang w:val="ro-RO"/>
        </w:rPr>
        <w:t>Centrului</w:t>
      </w:r>
    </w:p>
    <w:p w14:paraId="7AE8A4C8" w14:textId="55F6868E" w:rsidR="006E5B76" w:rsidRPr="00CB01DA" w:rsidRDefault="00596C7B" w:rsidP="00111C35">
      <w:pPr>
        <w:pStyle w:val="af"/>
        <w:widowControl w:val="0"/>
        <w:numPr>
          <w:ilvl w:val="0"/>
          <w:numId w:val="17"/>
        </w:numPr>
        <w:autoSpaceDE w:val="0"/>
        <w:autoSpaceDN w:val="0"/>
        <w:spacing w:after="0"/>
        <w:ind w:left="1134" w:right="102" w:hanging="357"/>
        <w:jc w:val="both"/>
        <w:rPr>
          <w:rFonts w:cs="Arial"/>
          <w:w w:val="105"/>
          <w:lang w:val="ro-RO"/>
        </w:rPr>
      </w:pPr>
      <w:r w:rsidRPr="00CB01DA">
        <w:rPr>
          <w:rFonts w:cs="Arial"/>
          <w:w w:val="105"/>
          <w:lang w:val="ro-RO"/>
        </w:rPr>
        <w:t>Drepturile și obligațiile beneficiarilor</w:t>
      </w:r>
    </w:p>
    <w:p w14:paraId="2BC02BEC" w14:textId="43D37D5B" w:rsidR="00596C7B" w:rsidRPr="00CB01DA" w:rsidRDefault="00596C7B" w:rsidP="00C71B98">
      <w:pPr>
        <w:pStyle w:val="Default"/>
        <w:numPr>
          <w:ilvl w:val="0"/>
          <w:numId w:val="16"/>
        </w:numPr>
        <w:spacing w:before="120" w:line="276" w:lineRule="auto"/>
        <w:jc w:val="both"/>
        <w:rPr>
          <w:rFonts w:asciiTheme="minorHAnsi" w:hAnsiTheme="minorHAnsi" w:cs="Arial"/>
          <w:color w:val="auto"/>
          <w:sz w:val="22"/>
          <w:szCs w:val="22"/>
        </w:rPr>
      </w:pPr>
      <w:r w:rsidRPr="00CB01DA">
        <w:rPr>
          <w:rFonts w:asciiTheme="minorHAnsi" w:hAnsiTheme="minorHAnsi" w:cs="Arial"/>
          <w:color w:val="auto"/>
          <w:sz w:val="22"/>
          <w:szCs w:val="22"/>
        </w:rPr>
        <w:t>Managementul Centrului și resursele umane</w:t>
      </w:r>
    </w:p>
    <w:p w14:paraId="2F1518C2" w14:textId="77777777" w:rsidR="00951DFF" w:rsidRPr="00CB01DA" w:rsidRDefault="00596C7B" w:rsidP="00951DFF">
      <w:pPr>
        <w:pStyle w:val="ae"/>
        <w:numPr>
          <w:ilvl w:val="0"/>
          <w:numId w:val="17"/>
        </w:numPr>
        <w:ind w:left="1134" w:hanging="425"/>
        <w:rPr>
          <w:rFonts w:cs="Arial"/>
        </w:rPr>
      </w:pPr>
      <w:proofErr w:type="spellStart"/>
      <w:r w:rsidRPr="00CB01DA">
        <w:rPr>
          <w:rFonts w:cs="Arial"/>
        </w:rPr>
        <w:t>Organizarea</w:t>
      </w:r>
      <w:proofErr w:type="spellEnd"/>
      <w:r w:rsidRPr="00CB01DA">
        <w:rPr>
          <w:rFonts w:cs="Arial"/>
        </w:rPr>
        <w:t xml:space="preserve"> </w:t>
      </w:r>
      <w:proofErr w:type="spellStart"/>
      <w:r w:rsidRPr="00CB01DA">
        <w:rPr>
          <w:rFonts w:cs="Arial"/>
        </w:rPr>
        <w:t>activității</w:t>
      </w:r>
      <w:proofErr w:type="spellEnd"/>
      <w:r w:rsidRPr="00CB01DA">
        <w:rPr>
          <w:rFonts w:cs="Arial"/>
        </w:rPr>
        <w:t xml:space="preserve"> </w:t>
      </w:r>
      <w:proofErr w:type="spellStart"/>
      <w:r w:rsidRPr="00CB01DA">
        <w:rPr>
          <w:rFonts w:cs="Arial"/>
        </w:rPr>
        <w:t>personalului</w:t>
      </w:r>
      <w:proofErr w:type="spellEnd"/>
      <w:r w:rsidRPr="00CB01DA">
        <w:rPr>
          <w:rFonts w:cs="Arial"/>
        </w:rPr>
        <w:t xml:space="preserve"> </w:t>
      </w:r>
      <w:proofErr w:type="spellStart"/>
      <w:r w:rsidRPr="00CB01DA">
        <w:rPr>
          <w:rFonts w:cs="Arial"/>
        </w:rPr>
        <w:t>Serviciului</w:t>
      </w:r>
      <w:proofErr w:type="spellEnd"/>
    </w:p>
    <w:p w14:paraId="18A37B67" w14:textId="77777777" w:rsidR="00951DFF" w:rsidRPr="00CB01DA" w:rsidRDefault="00596C7B" w:rsidP="00951DFF">
      <w:pPr>
        <w:pStyle w:val="ae"/>
        <w:numPr>
          <w:ilvl w:val="0"/>
          <w:numId w:val="17"/>
        </w:numPr>
        <w:ind w:left="1134" w:hanging="425"/>
        <w:rPr>
          <w:rFonts w:cs="Arial"/>
        </w:rPr>
      </w:pPr>
      <w:proofErr w:type="spellStart"/>
      <w:r w:rsidRPr="00CB01DA">
        <w:rPr>
          <w:rFonts w:cs="Arial"/>
        </w:rPr>
        <w:t>Responsabilitățile</w:t>
      </w:r>
      <w:proofErr w:type="spellEnd"/>
      <w:r w:rsidRPr="00CB01DA">
        <w:rPr>
          <w:rFonts w:cs="Arial"/>
        </w:rPr>
        <w:t xml:space="preserve"> </w:t>
      </w:r>
      <w:proofErr w:type="spellStart"/>
      <w:r w:rsidRPr="00CB01DA">
        <w:rPr>
          <w:rFonts w:cs="Arial"/>
        </w:rPr>
        <w:t>personalului</w:t>
      </w:r>
      <w:proofErr w:type="spellEnd"/>
      <w:r w:rsidRPr="00CB01DA">
        <w:rPr>
          <w:rFonts w:cs="Arial"/>
        </w:rPr>
        <w:t xml:space="preserve"> din </w:t>
      </w:r>
      <w:proofErr w:type="spellStart"/>
      <w:r w:rsidRPr="00CB01DA">
        <w:rPr>
          <w:rFonts w:cs="Arial"/>
        </w:rPr>
        <w:t>cadrul</w:t>
      </w:r>
      <w:proofErr w:type="spellEnd"/>
      <w:r w:rsidRPr="00CB01DA">
        <w:rPr>
          <w:rFonts w:cs="Arial"/>
        </w:rPr>
        <w:t xml:space="preserve"> </w:t>
      </w:r>
      <w:proofErr w:type="spellStart"/>
      <w:r w:rsidRPr="00CB01DA">
        <w:rPr>
          <w:rFonts w:cs="Arial"/>
        </w:rPr>
        <w:t>Serviciului</w:t>
      </w:r>
      <w:proofErr w:type="spellEnd"/>
      <w:r w:rsidRPr="00CB01DA">
        <w:rPr>
          <w:rFonts w:cs="Arial"/>
        </w:rPr>
        <w:t xml:space="preserve"> </w:t>
      </w:r>
    </w:p>
    <w:p w14:paraId="1F2D176A" w14:textId="77777777" w:rsidR="00951DFF" w:rsidRPr="00CB01DA" w:rsidRDefault="00596C7B" w:rsidP="00951DFF">
      <w:pPr>
        <w:pStyle w:val="ae"/>
        <w:numPr>
          <w:ilvl w:val="0"/>
          <w:numId w:val="17"/>
        </w:numPr>
        <w:ind w:left="1134" w:hanging="425"/>
        <w:rPr>
          <w:rFonts w:cs="Arial"/>
        </w:rPr>
      </w:pPr>
      <w:proofErr w:type="spellStart"/>
      <w:r w:rsidRPr="00CB01DA">
        <w:rPr>
          <w:rFonts w:cs="Arial"/>
        </w:rPr>
        <w:t>Condiții</w:t>
      </w:r>
      <w:proofErr w:type="spellEnd"/>
      <w:r w:rsidRPr="00CB01DA">
        <w:rPr>
          <w:rFonts w:cs="Arial"/>
        </w:rPr>
        <w:t xml:space="preserve"> de </w:t>
      </w:r>
      <w:proofErr w:type="spellStart"/>
      <w:r w:rsidRPr="00CB01DA">
        <w:rPr>
          <w:rFonts w:cs="Arial"/>
        </w:rPr>
        <w:t>angajare</w:t>
      </w:r>
      <w:proofErr w:type="spellEnd"/>
      <w:r w:rsidRPr="00CB01DA">
        <w:rPr>
          <w:rFonts w:cs="Arial"/>
        </w:rPr>
        <w:t xml:space="preserve"> </w:t>
      </w:r>
      <w:proofErr w:type="spellStart"/>
      <w:r w:rsidRPr="00CB01DA">
        <w:rPr>
          <w:rFonts w:cs="Arial"/>
        </w:rPr>
        <w:t>și</w:t>
      </w:r>
      <w:proofErr w:type="spellEnd"/>
      <w:r w:rsidRPr="00CB01DA">
        <w:rPr>
          <w:rFonts w:cs="Arial"/>
        </w:rPr>
        <w:t xml:space="preserve"> </w:t>
      </w:r>
      <w:proofErr w:type="spellStart"/>
      <w:r w:rsidRPr="00CB01DA">
        <w:rPr>
          <w:rFonts w:cs="Arial"/>
        </w:rPr>
        <w:t>etica</w:t>
      </w:r>
      <w:proofErr w:type="spellEnd"/>
      <w:r w:rsidRPr="00CB01DA">
        <w:rPr>
          <w:rFonts w:cs="Arial"/>
        </w:rPr>
        <w:t xml:space="preserve"> </w:t>
      </w:r>
      <w:proofErr w:type="spellStart"/>
      <w:r w:rsidRPr="00CB01DA">
        <w:rPr>
          <w:rFonts w:cs="Arial"/>
        </w:rPr>
        <w:t>profesională</w:t>
      </w:r>
      <w:proofErr w:type="spellEnd"/>
      <w:r w:rsidRPr="00CB01DA">
        <w:rPr>
          <w:rFonts w:cs="Arial"/>
        </w:rPr>
        <w:t xml:space="preserve"> </w:t>
      </w:r>
    </w:p>
    <w:p w14:paraId="667E048F" w14:textId="77777777" w:rsidR="00951DFF" w:rsidRPr="00CB01DA" w:rsidRDefault="00951DFF" w:rsidP="00951DFF">
      <w:pPr>
        <w:pStyle w:val="ae"/>
        <w:numPr>
          <w:ilvl w:val="0"/>
          <w:numId w:val="17"/>
        </w:numPr>
        <w:ind w:left="1134" w:hanging="425"/>
        <w:rPr>
          <w:rFonts w:cs="Arial"/>
        </w:rPr>
      </w:pPr>
      <w:proofErr w:type="spellStart"/>
      <w:r w:rsidRPr="00CB01DA">
        <w:rPr>
          <w:rFonts w:cs="Arial"/>
        </w:rPr>
        <w:t>Formarea</w:t>
      </w:r>
      <w:proofErr w:type="spellEnd"/>
      <w:r w:rsidRPr="00CB01DA">
        <w:rPr>
          <w:rFonts w:cs="Arial"/>
        </w:rPr>
        <w:t xml:space="preserve"> </w:t>
      </w:r>
      <w:proofErr w:type="spellStart"/>
      <w:r w:rsidRPr="00CB01DA">
        <w:rPr>
          <w:rFonts w:cs="Arial"/>
        </w:rPr>
        <w:t>profesională</w:t>
      </w:r>
      <w:proofErr w:type="spellEnd"/>
      <w:r w:rsidRPr="00CB01DA">
        <w:rPr>
          <w:rFonts w:cs="Arial"/>
        </w:rPr>
        <w:t xml:space="preserve"> a </w:t>
      </w:r>
      <w:proofErr w:type="spellStart"/>
      <w:r w:rsidRPr="00CB01DA">
        <w:rPr>
          <w:rFonts w:cs="Arial"/>
        </w:rPr>
        <w:t>personalului</w:t>
      </w:r>
      <w:proofErr w:type="spellEnd"/>
    </w:p>
    <w:p w14:paraId="6B407544" w14:textId="6BD88FE8" w:rsidR="00951DFF" w:rsidRPr="00CB01DA" w:rsidRDefault="0096533A" w:rsidP="00951DFF">
      <w:pPr>
        <w:pStyle w:val="ae"/>
        <w:numPr>
          <w:ilvl w:val="0"/>
          <w:numId w:val="17"/>
        </w:numPr>
        <w:ind w:left="1134" w:hanging="425"/>
        <w:rPr>
          <w:rFonts w:cs="Arial"/>
        </w:rPr>
      </w:pPr>
      <w:proofErr w:type="spellStart"/>
      <w:r>
        <w:rPr>
          <w:rFonts w:cs="Arial"/>
        </w:rPr>
        <w:t>S</w:t>
      </w:r>
      <w:r w:rsidR="00951DFF" w:rsidRPr="00CB01DA">
        <w:rPr>
          <w:rFonts w:cs="Arial"/>
        </w:rPr>
        <w:t>upervizare</w:t>
      </w:r>
      <w:r>
        <w:rPr>
          <w:rFonts w:cs="Arial"/>
        </w:rPr>
        <w:t>a</w:t>
      </w:r>
      <w:proofErr w:type="spellEnd"/>
      <w:r w:rsidR="00951DFF" w:rsidRPr="00CB01DA">
        <w:rPr>
          <w:rFonts w:cs="Arial"/>
        </w:rPr>
        <w:t xml:space="preserve"> </w:t>
      </w:r>
      <w:proofErr w:type="spellStart"/>
      <w:r w:rsidR="00951DFF" w:rsidRPr="00CB01DA">
        <w:rPr>
          <w:rFonts w:cs="Arial"/>
        </w:rPr>
        <w:t>profesională</w:t>
      </w:r>
      <w:proofErr w:type="spellEnd"/>
      <w:r w:rsidR="00951DFF" w:rsidRPr="00CB01DA">
        <w:rPr>
          <w:rFonts w:cs="Arial"/>
        </w:rPr>
        <w:t xml:space="preserve"> a </w:t>
      </w:r>
      <w:proofErr w:type="spellStart"/>
      <w:r w:rsidR="00951DFF" w:rsidRPr="00CB01DA">
        <w:rPr>
          <w:rFonts w:cs="Arial"/>
        </w:rPr>
        <w:t>personalului</w:t>
      </w:r>
      <w:proofErr w:type="spellEnd"/>
      <w:r w:rsidR="00951DFF" w:rsidRPr="00CB01DA">
        <w:rPr>
          <w:rFonts w:cs="Arial"/>
        </w:rPr>
        <w:t xml:space="preserve"> </w:t>
      </w:r>
    </w:p>
    <w:p w14:paraId="46B07C0B" w14:textId="44F3C81A" w:rsidR="00596C7B" w:rsidRPr="00CB01DA" w:rsidRDefault="0096533A" w:rsidP="00494987">
      <w:pPr>
        <w:pStyle w:val="ae"/>
        <w:numPr>
          <w:ilvl w:val="0"/>
          <w:numId w:val="17"/>
        </w:numPr>
        <w:ind w:left="1134" w:hanging="425"/>
        <w:rPr>
          <w:rFonts w:cs="Arial"/>
        </w:rPr>
      </w:pPr>
      <w:proofErr w:type="spellStart"/>
      <w:r>
        <w:rPr>
          <w:rFonts w:cs="Arial"/>
        </w:rPr>
        <w:t>E</w:t>
      </w:r>
      <w:r w:rsidR="00951DFF" w:rsidRPr="00CB01DA">
        <w:rPr>
          <w:rFonts w:cs="Arial"/>
        </w:rPr>
        <w:t>valuarea</w:t>
      </w:r>
      <w:proofErr w:type="spellEnd"/>
      <w:r w:rsidR="00951DFF" w:rsidRPr="00CB01DA">
        <w:rPr>
          <w:rFonts w:cs="Arial"/>
        </w:rPr>
        <w:t xml:space="preserve"> </w:t>
      </w:r>
      <w:proofErr w:type="spellStart"/>
      <w:r w:rsidR="00951DFF" w:rsidRPr="00CB01DA">
        <w:rPr>
          <w:rFonts w:cs="Arial"/>
        </w:rPr>
        <w:t>performanțelor</w:t>
      </w:r>
      <w:proofErr w:type="spellEnd"/>
      <w:r w:rsidR="00951DFF" w:rsidRPr="00CB01DA">
        <w:rPr>
          <w:rFonts w:cs="Arial"/>
        </w:rPr>
        <w:t xml:space="preserve"> </w:t>
      </w:r>
      <w:proofErr w:type="spellStart"/>
      <w:r w:rsidR="00951DFF" w:rsidRPr="00CB01DA">
        <w:rPr>
          <w:rFonts w:cs="Arial"/>
        </w:rPr>
        <w:t>personalului</w:t>
      </w:r>
      <w:proofErr w:type="spellEnd"/>
      <w:r w:rsidR="00951DFF" w:rsidRPr="00CB01DA">
        <w:rPr>
          <w:rFonts w:cs="Arial"/>
        </w:rPr>
        <w:t xml:space="preserve"> </w:t>
      </w:r>
    </w:p>
    <w:p w14:paraId="21250E8D" w14:textId="2A362974" w:rsidR="00951DFF" w:rsidRPr="00CB01DA" w:rsidRDefault="00951DFF" w:rsidP="00C71B98">
      <w:pPr>
        <w:pStyle w:val="Default"/>
        <w:numPr>
          <w:ilvl w:val="0"/>
          <w:numId w:val="16"/>
        </w:numPr>
        <w:spacing w:before="120" w:line="276" w:lineRule="auto"/>
        <w:jc w:val="both"/>
        <w:rPr>
          <w:rFonts w:asciiTheme="minorHAnsi" w:hAnsiTheme="minorHAnsi" w:cs="Arial"/>
          <w:color w:val="auto"/>
          <w:sz w:val="22"/>
          <w:szCs w:val="22"/>
        </w:rPr>
      </w:pPr>
      <w:r w:rsidRPr="00CB01DA">
        <w:rPr>
          <w:rFonts w:asciiTheme="minorHAnsi" w:hAnsiTheme="minorHAnsi" w:cs="Arial"/>
          <w:color w:val="auto"/>
          <w:sz w:val="22"/>
          <w:szCs w:val="22"/>
        </w:rPr>
        <w:t>Managementul documentelor</w:t>
      </w:r>
    </w:p>
    <w:p w14:paraId="51455315" w14:textId="7307D9BB" w:rsidR="00951DFF" w:rsidRPr="00CB01DA" w:rsidRDefault="00951DFF" w:rsidP="00951DFF">
      <w:pPr>
        <w:pStyle w:val="ae"/>
        <w:numPr>
          <w:ilvl w:val="0"/>
          <w:numId w:val="17"/>
        </w:numPr>
        <w:ind w:left="1134" w:hanging="425"/>
        <w:rPr>
          <w:rFonts w:cs="Arial"/>
        </w:rPr>
      </w:pPr>
      <w:proofErr w:type="spellStart"/>
      <w:r w:rsidRPr="00CB01DA">
        <w:rPr>
          <w:rFonts w:cs="Arial"/>
        </w:rPr>
        <w:t>Documente</w:t>
      </w:r>
      <w:proofErr w:type="spellEnd"/>
      <w:r w:rsidRPr="00CB01DA">
        <w:rPr>
          <w:rFonts w:cs="Arial"/>
        </w:rPr>
        <w:t xml:space="preserve"> </w:t>
      </w:r>
      <w:proofErr w:type="spellStart"/>
      <w:r w:rsidRPr="00CB01DA">
        <w:rPr>
          <w:rFonts w:cs="Arial"/>
        </w:rPr>
        <w:t>manageriale</w:t>
      </w:r>
      <w:proofErr w:type="spellEnd"/>
    </w:p>
    <w:p w14:paraId="2B38B199" w14:textId="0C31D990" w:rsidR="00951DFF" w:rsidRPr="00CB01DA" w:rsidRDefault="00951DFF" w:rsidP="00951DFF">
      <w:pPr>
        <w:pStyle w:val="ae"/>
        <w:numPr>
          <w:ilvl w:val="0"/>
          <w:numId w:val="17"/>
        </w:numPr>
        <w:ind w:left="1134" w:hanging="425"/>
        <w:rPr>
          <w:rFonts w:cs="Arial"/>
        </w:rPr>
      </w:pPr>
      <w:proofErr w:type="spellStart"/>
      <w:r w:rsidRPr="00CB01DA">
        <w:rPr>
          <w:rFonts w:cs="Arial"/>
        </w:rPr>
        <w:t>Documente</w:t>
      </w:r>
      <w:proofErr w:type="spellEnd"/>
      <w:r w:rsidRPr="00CB01DA">
        <w:rPr>
          <w:rFonts w:cs="Arial"/>
        </w:rPr>
        <w:t xml:space="preserve"> cu </w:t>
      </w:r>
      <w:proofErr w:type="spellStart"/>
      <w:r w:rsidRPr="00CB01DA">
        <w:rPr>
          <w:rFonts w:cs="Arial"/>
        </w:rPr>
        <w:t>privire</w:t>
      </w:r>
      <w:proofErr w:type="spellEnd"/>
      <w:r w:rsidRPr="00CB01DA">
        <w:rPr>
          <w:rFonts w:cs="Arial"/>
        </w:rPr>
        <w:t xml:space="preserve"> la </w:t>
      </w:r>
      <w:proofErr w:type="spellStart"/>
      <w:r w:rsidRPr="00CB01DA">
        <w:rPr>
          <w:rFonts w:cs="Arial"/>
        </w:rPr>
        <w:t>resursele</w:t>
      </w:r>
      <w:proofErr w:type="spellEnd"/>
      <w:r w:rsidRPr="00CB01DA">
        <w:rPr>
          <w:rFonts w:cs="Arial"/>
        </w:rPr>
        <w:t xml:space="preserve"> </w:t>
      </w:r>
      <w:proofErr w:type="spellStart"/>
      <w:r w:rsidRPr="00CB01DA">
        <w:rPr>
          <w:rFonts w:cs="Arial"/>
        </w:rPr>
        <w:t>umane</w:t>
      </w:r>
      <w:proofErr w:type="spellEnd"/>
    </w:p>
    <w:p w14:paraId="0C1BA5F1" w14:textId="77777777" w:rsidR="00951DFF" w:rsidRPr="00CB01DA" w:rsidRDefault="00951DFF" w:rsidP="00951DFF">
      <w:pPr>
        <w:pStyle w:val="ae"/>
        <w:numPr>
          <w:ilvl w:val="0"/>
          <w:numId w:val="17"/>
        </w:numPr>
        <w:ind w:left="1134" w:hanging="425"/>
        <w:rPr>
          <w:rFonts w:cs="Arial"/>
        </w:rPr>
      </w:pPr>
      <w:proofErr w:type="spellStart"/>
      <w:r w:rsidRPr="00CB01DA">
        <w:t>Documente</w:t>
      </w:r>
      <w:proofErr w:type="spellEnd"/>
      <w:r w:rsidRPr="00CB01DA">
        <w:t xml:space="preserve"> de </w:t>
      </w:r>
      <w:proofErr w:type="spellStart"/>
      <w:r w:rsidRPr="00CB01DA">
        <w:t>evidență</w:t>
      </w:r>
      <w:proofErr w:type="spellEnd"/>
      <w:r w:rsidRPr="00CB01DA">
        <w:t xml:space="preserve"> a </w:t>
      </w:r>
      <w:proofErr w:type="spellStart"/>
      <w:r w:rsidRPr="00CB01DA">
        <w:t>fondului</w:t>
      </w:r>
      <w:proofErr w:type="spellEnd"/>
      <w:r w:rsidRPr="00CB01DA">
        <w:t xml:space="preserve"> </w:t>
      </w:r>
      <w:proofErr w:type="spellStart"/>
      <w:r w:rsidRPr="00CB01DA">
        <w:t>documentar</w:t>
      </w:r>
      <w:proofErr w:type="spellEnd"/>
    </w:p>
    <w:p w14:paraId="036F1DC8" w14:textId="6C336E4E" w:rsidR="00951DFF" w:rsidRPr="00CB01DA" w:rsidRDefault="00951DFF" w:rsidP="00494987">
      <w:pPr>
        <w:pStyle w:val="ae"/>
        <w:numPr>
          <w:ilvl w:val="0"/>
          <w:numId w:val="17"/>
        </w:numPr>
        <w:ind w:left="1134" w:hanging="425"/>
        <w:rPr>
          <w:rFonts w:cs="Arial"/>
        </w:rPr>
      </w:pPr>
      <w:proofErr w:type="spellStart"/>
      <w:r w:rsidRPr="00CB01DA">
        <w:rPr>
          <w:rFonts w:cs="Arial"/>
        </w:rPr>
        <w:t>Documente</w:t>
      </w:r>
      <w:proofErr w:type="spellEnd"/>
      <w:r w:rsidRPr="00CB01DA">
        <w:rPr>
          <w:rFonts w:cs="Arial"/>
        </w:rPr>
        <w:t xml:space="preserve"> cu </w:t>
      </w:r>
      <w:proofErr w:type="spellStart"/>
      <w:r w:rsidRPr="00CB01DA">
        <w:rPr>
          <w:rFonts w:cs="Arial"/>
        </w:rPr>
        <w:t>privire</w:t>
      </w:r>
      <w:proofErr w:type="spellEnd"/>
      <w:r w:rsidRPr="00CB01DA">
        <w:rPr>
          <w:rFonts w:cs="Arial"/>
        </w:rPr>
        <w:t xml:space="preserve"> la </w:t>
      </w:r>
      <w:proofErr w:type="spellStart"/>
      <w:r w:rsidRPr="00CB01DA">
        <w:rPr>
          <w:rFonts w:cs="Arial"/>
        </w:rPr>
        <w:t>beneficiar</w:t>
      </w:r>
      <w:proofErr w:type="spellEnd"/>
    </w:p>
    <w:p w14:paraId="26DAD334" w14:textId="45E7058F" w:rsidR="00951DFF" w:rsidRPr="00CB01DA" w:rsidRDefault="00951DFF" w:rsidP="00C71B98">
      <w:pPr>
        <w:pStyle w:val="Default"/>
        <w:numPr>
          <w:ilvl w:val="0"/>
          <w:numId w:val="16"/>
        </w:numPr>
        <w:spacing w:before="120" w:line="276" w:lineRule="auto"/>
        <w:jc w:val="both"/>
        <w:rPr>
          <w:rFonts w:asciiTheme="minorHAnsi" w:hAnsiTheme="minorHAnsi" w:cs="Arial"/>
          <w:color w:val="auto"/>
          <w:sz w:val="22"/>
          <w:szCs w:val="22"/>
        </w:rPr>
      </w:pPr>
      <w:r w:rsidRPr="00CB01DA">
        <w:rPr>
          <w:rFonts w:asciiTheme="minorHAnsi" w:hAnsiTheme="minorHAnsi" w:cs="Arial"/>
          <w:color w:val="auto"/>
          <w:sz w:val="22"/>
          <w:szCs w:val="22"/>
        </w:rPr>
        <w:t>Managementul de caz în cadrul Centrului</w:t>
      </w:r>
    </w:p>
    <w:p w14:paraId="06F78E80" w14:textId="03E8F306" w:rsidR="00951DFF" w:rsidRPr="00CB01DA" w:rsidRDefault="00951DFF" w:rsidP="00494987">
      <w:pPr>
        <w:pStyle w:val="ae"/>
        <w:numPr>
          <w:ilvl w:val="0"/>
          <w:numId w:val="17"/>
        </w:numPr>
        <w:ind w:left="1134" w:hanging="425"/>
        <w:rPr>
          <w:rFonts w:cs="Arial"/>
        </w:rPr>
      </w:pPr>
      <w:proofErr w:type="spellStart"/>
      <w:r w:rsidRPr="00CB01DA">
        <w:rPr>
          <w:rFonts w:cs="Arial"/>
        </w:rPr>
        <w:t>Evaluarea</w:t>
      </w:r>
      <w:proofErr w:type="spellEnd"/>
      <w:r w:rsidRPr="00CB01DA">
        <w:rPr>
          <w:rFonts w:cs="Arial"/>
        </w:rPr>
        <w:t xml:space="preserve"> </w:t>
      </w:r>
      <w:proofErr w:type="spellStart"/>
      <w:r w:rsidRPr="00CB01DA">
        <w:rPr>
          <w:rFonts w:cs="Arial"/>
        </w:rPr>
        <w:t>necesităților</w:t>
      </w:r>
      <w:proofErr w:type="spellEnd"/>
      <w:r w:rsidRPr="00CB01DA">
        <w:rPr>
          <w:rFonts w:cs="Arial"/>
        </w:rPr>
        <w:t xml:space="preserve"> </w:t>
      </w:r>
      <w:proofErr w:type="spellStart"/>
      <w:r w:rsidRPr="00CB01DA">
        <w:rPr>
          <w:rFonts w:cs="Arial"/>
        </w:rPr>
        <w:t>în</w:t>
      </w:r>
      <w:proofErr w:type="spellEnd"/>
      <w:r w:rsidRPr="00CB01DA">
        <w:rPr>
          <w:rFonts w:cs="Arial"/>
        </w:rPr>
        <w:t xml:space="preserve"> </w:t>
      </w:r>
      <w:proofErr w:type="spellStart"/>
      <w:r w:rsidRPr="00CB01DA">
        <w:rPr>
          <w:rFonts w:cs="Arial"/>
        </w:rPr>
        <w:t>cadrul</w:t>
      </w:r>
      <w:proofErr w:type="spellEnd"/>
      <w:r w:rsidRPr="00CB01DA">
        <w:rPr>
          <w:rFonts w:cs="Arial"/>
        </w:rPr>
        <w:t xml:space="preserve"> </w:t>
      </w:r>
      <w:proofErr w:type="spellStart"/>
      <w:r w:rsidRPr="00CB01DA">
        <w:rPr>
          <w:rFonts w:cs="Arial"/>
        </w:rPr>
        <w:t>Serviciului</w:t>
      </w:r>
      <w:proofErr w:type="spellEnd"/>
      <w:r w:rsidRPr="00CB01DA">
        <w:rPr>
          <w:rFonts w:cs="Arial"/>
        </w:rPr>
        <w:t xml:space="preserve"> </w:t>
      </w:r>
    </w:p>
    <w:p w14:paraId="1613EFE6" w14:textId="77777777" w:rsidR="00951DFF" w:rsidRPr="00CB01DA" w:rsidRDefault="00951DFF" w:rsidP="00494987">
      <w:pPr>
        <w:pStyle w:val="ae"/>
        <w:numPr>
          <w:ilvl w:val="0"/>
          <w:numId w:val="17"/>
        </w:numPr>
        <w:ind w:left="1134" w:hanging="425"/>
        <w:rPr>
          <w:rFonts w:cs="Arial"/>
        </w:rPr>
      </w:pPr>
      <w:proofErr w:type="spellStart"/>
      <w:r w:rsidRPr="00CB01DA">
        <w:rPr>
          <w:rFonts w:cs="Arial"/>
        </w:rPr>
        <w:t>Elaborarea</w:t>
      </w:r>
      <w:proofErr w:type="spellEnd"/>
      <w:r w:rsidRPr="00CB01DA">
        <w:rPr>
          <w:rFonts w:cs="Arial"/>
        </w:rPr>
        <w:t xml:space="preserve"> </w:t>
      </w:r>
      <w:proofErr w:type="spellStart"/>
      <w:r w:rsidRPr="00CB01DA">
        <w:rPr>
          <w:rFonts w:cs="Arial"/>
        </w:rPr>
        <w:t>și</w:t>
      </w:r>
      <w:proofErr w:type="spellEnd"/>
      <w:r w:rsidRPr="00CB01DA">
        <w:rPr>
          <w:rFonts w:cs="Arial"/>
        </w:rPr>
        <w:t xml:space="preserve"> </w:t>
      </w:r>
      <w:proofErr w:type="spellStart"/>
      <w:r w:rsidRPr="00CB01DA">
        <w:rPr>
          <w:rFonts w:cs="Arial"/>
        </w:rPr>
        <w:t>revizuirea</w:t>
      </w:r>
      <w:proofErr w:type="spellEnd"/>
      <w:r w:rsidRPr="00CB01DA">
        <w:rPr>
          <w:rFonts w:cs="Arial"/>
        </w:rPr>
        <w:t xml:space="preserve"> </w:t>
      </w:r>
      <w:proofErr w:type="spellStart"/>
      <w:r w:rsidRPr="00CB01DA">
        <w:rPr>
          <w:rFonts w:cs="Arial"/>
        </w:rPr>
        <w:t>planului</w:t>
      </w:r>
      <w:proofErr w:type="spellEnd"/>
      <w:r w:rsidRPr="00CB01DA">
        <w:rPr>
          <w:rFonts w:cs="Arial"/>
        </w:rPr>
        <w:t xml:space="preserve"> </w:t>
      </w:r>
      <w:proofErr w:type="spellStart"/>
      <w:r w:rsidRPr="00CB01DA">
        <w:rPr>
          <w:rFonts w:cs="Arial"/>
        </w:rPr>
        <w:t>individualizat</w:t>
      </w:r>
      <w:proofErr w:type="spellEnd"/>
      <w:r w:rsidRPr="00CB01DA">
        <w:rPr>
          <w:rFonts w:cs="Arial"/>
        </w:rPr>
        <w:t xml:space="preserve"> de </w:t>
      </w:r>
      <w:proofErr w:type="spellStart"/>
      <w:r w:rsidRPr="00CB01DA">
        <w:rPr>
          <w:rFonts w:cs="Arial"/>
        </w:rPr>
        <w:t>asistență</w:t>
      </w:r>
      <w:proofErr w:type="spellEnd"/>
      <w:r w:rsidRPr="00CB01DA">
        <w:rPr>
          <w:rFonts w:cs="Arial"/>
        </w:rPr>
        <w:t xml:space="preserve"> din </w:t>
      </w:r>
      <w:proofErr w:type="spellStart"/>
      <w:r w:rsidRPr="00CB01DA">
        <w:rPr>
          <w:rFonts w:cs="Arial"/>
        </w:rPr>
        <w:t>cadrul</w:t>
      </w:r>
      <w:proofErr w:type="spellEnd"/>
      <w:r w:rsidRPr="00CB01DA">
        <w:rPr>
          <w:rFonts w:cs="Arial"/>
        </w:rPr>
        <w:t xml:space="preserve"> </w:t>
      </w:r>
      <w:proofErr w:type="spellStart"/>
      <w:r w:rsidRPr="00CB01DA">
        <w:rPr>
          <w:rFonts w:cs="Arial"/>
        </w:rPr>
        <w:t>Serviciului</w:t>
      </w:r>
      <w:proofErr w:type="spellEnd"/>
    </w:p>
    <w:p w14:paraId="5D2B3CF8" w14:textId="63C84BE1" w:rsidR="00951DFF" w:rsidRPr="00CB01DA" w:rsidRDefault="00951DFF" w:rsidP="00494987">
      <w:pPr>
        <w:pStyle w:val="ae"/>
        <w:numPr>
          <w:ilvl w:val="0"/>
          <w:numId w:val="17"/>
        </w:numPr>
        <w:ind w:left="1134" w:hanging="425"/>
        <w:rPr>
          <w:rFonts w:cs="Arial"/>
        </w:rPr>
      </w:pPr>
      <w:proofErr w:type="spellStart"/>
      <w:r w:rsidRPr="00CB01DA">
        <w:rPr>
          <w:rFonts w:cs="Arial"/>
        </w:rPr>
        <w:t>Suspendarea</w:t>
      </w:r>
      <w:proofErr w:type="spellEnd"/>
      <w:r w:rsidRPr="00CB01DA">
        <w:rPr>
          <w:rFonts w:cs="Arial"/>
        </w:rPr>
        <w:t xml:space="preserve"> </w:t>
      </w:r>
      <w:proofErr w:type="spellStart"/>
      <w:r w:rsidRPr="00CB01DA">
        <w:rPr>
          <w:rFonts w:cs="Arial"/>
        </w:rPr>
        <w:t>prestării</w:t>
      </w:r>
      <w:proofErr w:type="spellEnd"/>
      <w:r w:rsidRPr="00CB01DA">
        <w:rPr>
          <w:rFonts w:cs="Arial"/>
        </w:rPr>
        <w:t xml:space="preserve"> </w:t>
      </w:r>
      <w:proofErr w:type="spellStart"/>
      <w:r w:rsidRPr="00CB01DA">
        <w:rPr>
          <w:rFonts w:cs="Arial"/>
        </w:rPr>
        <w:t>serviciilor</w:t>
      </w:r>
      <w:proofErr w:type="spellEnd"/>
      <w:r w:rsidRPr="00CB01DA">
        <w:rPr>
          <w:rFonts w:cs="Arial"/>
        </w:rPr>
        <w:t xml:space="preserve"> </w:t>
      </w:r>
      <w:proofErr w:type="spellStart"/>
      <w:r w:rsidRPr="00CB01DA">
        <w:rPr>
          <w:rFonts w:cs="Arial"/>
        </w:rPr>
        <w:t>către</w:t>
      </w:r>
      <w:proofErr w:type="spellEnd"/>
      <w:r w:rsidRPr="00CB01DA">
        <w:rPr>
          <w:rFonts w:cs="Arial"/>
        </w:rPr>
        <w:t xml:space="preserve"> </w:t>
      </w:r>
      <w:proofErr w:type="spellStart"/>
      <w:r w:rsidRPr="00CB01DA">
        <w:rPr>
          <w:rFonts w:cs="Arial"/>
        </w:rPr>
        <w:t>beneficiar</w:t>
      </w:r>
      <w:proofErr w:type="spellEnd"/>
    </w:p>
    <w:p w14:paraId="31CFB523" w14:textId="6C1FB85A" w:rsidR="00951DFF" w:rsidRPr="00CB01DA" w:rsidRDefault="00951DFF" w:rsidP="00494987">
      <w:pPr>
        <w:pStyle w:val="ae"/>
        <w:numPr>
          <w:ilvl w:val="0"/>
          <w:numId w:val="17"/>
        </w:numPr>
        <w:ind w:left="1134" w:hanging="425"/>
        <w:rPr>
          <w:rFonts w:cs="Arial"/>
        </w:rPr>
      </w:pPr>
      <w:proofErr w:type="spellStart"/>
      <w:r w:rsidRPr="00CB01DA">
        <w:rPr>
          <w:rFonts w:cs="Arial"/>
        </w:rPr>
        <w:t>Sistarea</w:t>
      </w:r>
      <w:proofErr w:type="spellEnd"/>
      <w:r w:rsidRPr="00CB01DA">
        <w:rPr>
          <w:rFonts w:cs="Arial"/>
        </w:rPr>
        <w:t xml:space="preserve"> </w:t>
      </w:r>
      <w:proofErr w:type="spellStart"/>
      <w:r w:rsidRPr="00CB01DA">
        <w:rPr>
          <w:rFonts w:cs="Arial"/>
        </w:rPr>
        <w:t>prestării</w:t>
      </w:r>
      <w:proofErr w:type="spellEnd"/>
      <w:r w:rsidRPr="00CB01DA">
        <w:rPr>
          <w:rFonts w:cs="Arial"/>
        </w:rPr>
        <w:t xml:space="preserve"> </w:t>
      </w:r>
      <w:proofErr w:type="spellStart"/>
      <w:r w:rsidRPr="00CB01DA">
        <w:rPr>
          <w:rFonts w:cs="Arial"/>
        </w:rPr>
        <w:t>serviciilor</w:t>
      </w:r>
      <w:proofErr w:type="spellEnd"/>
      <w:r w:rsidRPr="00CB01DA">
        <w:rPr>
          <w:rFonts w:cs="Arial"/>
        </w:rPr>
        <w:t xml:space="preserve"> </w:t>
      </w:r>
      <w:proofErr w:type="spellStart"/>
      <w:r w:rsidRPr="00CB01DA">
        <w:rPr>
          <w:rFonts w:cs="Arial"/>
        </w:rPr>
        <w:t>către</w:t>
      </w:r>
      <w:proofErr w:type="spellEnd"/>
      <w:r w:rsidRPr="00CB01DA">
        <w:rPr>
          <w:rFonts w:cs="Arial"/>
        </w:rPr>
        <w:t xml:space="preserve"> </w:t>
      </w:r>
      <w:proofErr w:type="spellStart"/>
      <w:r w:rsidRPr="00CB01DA">
        <w:rPr>
          <w:rFonts w:cs="Arial"/>
        </w:rPr>
        <w:t>beneficiar</w:t>
      </w:r>
      <w:proofErr w:type="spellEnd"/>
    </w:p>
    <w:p w14:paraId="6DFB1F2A" w14:textId="00465E83" w:rsidR="00951DFF" w:rsidRPr="00CB01DA" w:rsidRDefault="00951DFF" w:rsidP="00C71B98">
      <w:pPr>
        <w:pStyle w:val="Default"/>
        <w:numPr>
          <w:ilvl w:val="0"/>
          <w:numId w:val="16"/>
        </w:numPr>
        <w:spacing w:before="120" w:line="276" w:lineRule="auto"/>
        <w:jc w:val="both"/>
        <w:rPr>
          <w:rFonts w:asciiTheme="minorHAnsi" w:hAnsiTheme="minorHAnsi" w:cs="Arial"/>
          <w:color w:val="auto"/>
          <w:sz w:val="22"/>
          <w:szCs w:val="22"/>
        </w:rPr>
      </w:pPr>
      <w:r w:rsidRPr="00CB01DA">
        <w:rPr>
          <w:rFonts w:asciiTheme="minorHAnsi" w:hAnsiTheme="minorHAnsi" w:cs="Arial"/>
          <w:color w:val="auto"/>
          <w:sz w:val="22"/>
          <w:szCs w:val="22"/>
        </w:rPr>
        <w:t>Servicii prestate în cadrul Centrului social regional pentru asistența persoanelor infectate HIV/SIDA și a membrilor familiilor acestora</w:t>
      </w:r>
    </w:p>
    <w:p w14:paraId="0FCAEC8C" w14:textId="4CEDE99D" w:rsidR="00951DFF" w:rsidRPr="00CB01DA" w:rsidRDefault="00951DFF" w:rsidP="00951DFF">
      <w:pPr>
        <w:pStyle w:val="Default"/>
        <w:numPr>
          <w:ilvl w:val="0"/>
          <w:numId w:val="16"/>
        </w:numPr>
        <w:spacing w:before="120" w:line="276" w:lineRule="auto"/>
        <w:jc w:val="both"/>
        <w:rPr>
          <w:rFonts w:asciiTheme="minorHAnsi" w:hAnsiTheme="minorHAnsi" w:cs="Arial"/>
          <w:color w:val="auto"/>
          <w:sz w:val="22"/>
          <w:szCs w:val="22"/>
        </w:rPr>
      </w:pPr>
      <w:r w:rsidRPr="00CB01DA">
        <w:rPr>
          <w:rFonts w:asciiTheme="minorHAnsi" w:hAnsiTheme="minorHAnsi" w:cs="Arial"/>
          <w:color w:val="auto"/>
          <w:sz w:val="22"/>
          <w:szCs w:val="22"/>
        </w:rPr>
        <w:t>Asigurarea calității serviciilor prestate în cadrul Centrului social regional pentru asistența persoanelor infectate HIV/SIDA și a membrilor familiilor acestora</w:t>
      </w:r>
    </w:p>
    <w:p w14:paraId="18F4A7D0" w14:textId="225A75B2" w:rsidR="00951DFF" w:rsidRPr="00CB01DA" w:rsidRDefault="00951DFF" w:rsidP="00494987">
      <w:pPr>
        <w:pStyle w:val="ae"/>
        <w:numPr>
          <w:ilvl w:val="0"/>
          <w:numId w:val="17"/>
        </w:numPr>
        <w:ind w:left="1134" w:hanging="425"/>
        <w:rPr>
          <w:rFonts w:cs="Arial"/>
        </w:rPr>
      </w:pPr>
      <w:proofErr w:type="spellStart"/>
      <w:r w:rsidRPr="00CB01DA">
        <w:rPr>
          <w:rFonts w:cs="Arial"/>
        </w:rPr>
        <w:t>Acreditarea</w:t>
      </w:r>
      <w:proofErr w:type="spellEnd"/>
      <w:r w:rsidRPr="00CB01DA">
        <w:rPr>
          <w:rFonts w:cs="Arial"/>
        </w:rPr>
        <w:t xml:space="preserve"> </w:t>
      </w:r>
      <w:proofErr w:type="spellStart"/>
      <w:r w:rsidRPr="00CB01DA">
        <w:rPr>
          <w:rFonts w:cs="Arial"/>
        </w:rPr>
        <w:t>Serviciului</w:t>
      </w:r>
      <w:proofErr w:type="spellEnd"/>
    </w:p>
    <w:p w14:paraId="7CD692A7" w14:textId="0F9FD101" w:rsidR="00951DFF" w:rsidRPr="00CB01DA" w:rsidRDefault="00951DFF" w:rsidP="00494987">
      <w:pPr>
        <w:pStyle w:val="ae"/>
        <w:numPr>
          <w:ilvl w:val="0"/>
          <w:numId w:val="17"/>
        </w:numPr>
        <w:ind w:left="1134" w:hanging="425"/>
        <w:rPr>
          <w:rFonts w:cs="Arial"/>
        </w:rPr>
      </w:pPr>
      <w:proofErr w:type="spellStart"/>
      <w:r w:rsidRPr="00CB01DA">
        <w:rPr>
          <w:rFonts w:cs="Arial"/>
        </w:rPr>
        <w:t>Controlul</w:t>
      </w:r>
      <w:proofErr w:type="spellEnd"/>
      <w:r w:rsidRPr="00CB01DA">
        <w:rPr>
          <w:rFonts w:cs="Arial"/>
        </w:rPr>
        <w:t xml:space="preserve"> </w:t>
      </w:r>
      <w:proofErr w:type="spellStart"/>
      <w:r w:rsidRPr="00CB01DA">
        <w:rPr>
          <w:rFonts w:cs="Arial"/>
        </w:rPr>
        <w:t>calității</w:t>
      </w:r>
      <w:proofErr w:type="spellEnd"/>
      <w:r w:rsidRPr="00CB01DA">
        <w:rPr>
          <w:rFonts w:cs="Arial"/>
        </w:rPr>
        <w:t xml:space="preserve"> </w:t>
      </w:r>
      <w:proofErr w:type="spellStart"/>
      <w:r w:rsidRPr="00CB01DA">
        <w:rPr>
          <w:rFonts w:cs="Arial"/>
        </w:rPr>
        <w:t>Serviciului</w:t>
      </w:r>
      <w:proofErr w:type="spellEnd"/>
    </w:p>
    <w:p w14:paraId="4EC5046E" w14:textId="09CBF895" w:rsidR="00951DFF" w:rsidRPr="00CB01DA" w:rsidRDefault="00951DFF" w:rsidP="00494987">
      <w:pPr>
        <w:pStyle w:val="ae"/>
        <w:numPr>
          <w:ilvl w:val="0"/>
          <w:numId w:val="17"/>
        </w:numPr>
        <w:ind w:left="1134" w:hanging="425"/>
        <w:rPr>
          <w:rFonts w:cs="Arial"/>
        </w:rPr>
      </w:pPr>
      <w:proofErr w:type="spellStart"/>
      <w:r w:rsidRPr="00CB01DA">
        <w:rPr>
          <w:rFonts w:cs="Arial"/>
        </w:rPr>
        <w:t>Monitorizarea</w:t>
      </w:r>
      <w:proofErr w:type="spellEnd"/>
      <w:r w:rsidRPr="00CB01DA">
        <w:rPr>
          <w:rFonts w:cs="Arial"/>
        </w:rPr>
        <w:t xml:space="preserve"> </w:t>
      </w:r>
      <w:proofErr w:type="spellStart"/>
      <w:r w:rsidRPr="00CB01DA">
        <w:rPr>
          <w:rFonts w:cs="Arial"/>
        </w:rPr>
        <w:t>și</w:t>
      </w:r>
      <w:proofErr w:type="spellEnd"/>
      <w:r w:rsidRPr="00CB01DA">
        <w:rPr>
          <w:rFonts w:cs="Arial"/>
        </w:rPr>
        <w:t xml:space="preserve"> </w:t>
      </w:r>
      <w:proofErr w:type="spellStart"/>
      <w:r w:rsidRPr="00CB01DA">
        <w:rPr>
          <w:rFonts w:cs="Arial"/>
        </w:rPr>
        <w:t>evaluarea</w:t>
      </w:r>
      <w:proofErr w:type="spellEnd"/>
      <w:r w:rsidRPr="00CB01DA">
        <w:rPr>
          <w:rFonts w:cs="Arial"/>
        </w:rPr>
        <w:t xml:space="preserve"> </w:t>
      </w:r>
      <w:proofErr w:type="spellStart"/>
      <w:r w:rsidRPr="00CB01DA">
        <w:rPr>
          <w:rFonts w:cs="Arial"/>
        </w:rPr>
        <w:t>calității</w:t>
      </w:r>
      <w:proofErr w:type="spellEnd"/>
      <w:r w:rsidRPr="00CB01DA">
        <w:rPr>
          <w:rFonts w:cs="Arial"/>
        </w:rPr>
        <w:t xml:space="preserve"> </w:t>
      </w:r>
      <w:proofErr w:type="spellStart"/>
      <w:r w:rsidRPr="00CB01DA">
        <w:rPr>
          <w:rFonts w:cs="Arial"/>
        </w:rPr>
        <w:t>Serviciului</w:t>
      </w:r>
      <w:proofErr w:type="spellEnd"/>
    </w:p>
    <w:p w14:paraId="5D334FFE" w14:textId="7F3729DC" w:rsidR="00951DFF" w:rsidRPr="00CB01DA" w:rsidRDefault="00951DFF" w:rsidP="00494987">
      <w:pPr>
        <w:pStyle w:val="ae"/>
        <w:numPr>
          <w:ilvl w:val="0"/>
          <w:numId w:val="17"/>
        </w:numPr>
        <w:ind w:left="1134" w:hanging="425"/>
        <w:rPr>
          <w:rFonts w:cs="Arial"/>
        </w:rPr>
      </w:pPr>
      <w:proofErr w:type="spellStart"/>
      <w:r w:rsidRPr="00CB01DA">
        <w:rPr>
          <w:rFonts w:cs="Arial"/>
        </w:rPr>
        <w:t>Evaluarea</w:t>
      </w:r>
      <w:proofErr w:type="spellEnd"/>
      <w:r w:rsidRPr="00CB01DA">
        <w:rPr>
          <w:rFonts w:cs="Arial"/>
        </w:rPr>
        <w:t xml:space="preserve"> </w:t>
      </w:r>
      <w:proofErr w:type="spellStart"/>
      <w:r w:rsidRPr="00CB01DA">
        <w:rPr>
          <w:rFonts w:cs="Arial"/>
        </w:rPr>
        <w:t>gradului</w:t>
      </w:r>
      <w:proofErr w:type="spellEnd"/>
      <w:r w:rsidRPr="00CB01DA">
        <w:rPr>
          <w:rFonts w:cs="Arial"/>
        </w:rPr>
        <w:t xml:space="preserve"> de </w:t>
      </w:r>
      <w:proofErr w:type="spellStart"/>
      <w:r w:rsidRPr="00CB01DA">
        <w:rPr>
          <w:rFonts w:cs="Arial"/>
        </w:rPr>
        <w:t>satisfacție</w:t>
      </w:r>
      <w:proofErr w:type="spellEnd"/>
      <w:r w:rsidRPr="00CB01DA">
        <w:rPr>
          <w:rFonts w:cs="Arial"/>
        </w:rPr>
        <w:t xml:space="preserve"> a </w:t>
      </w:r>
      <w:proofErr w:type="spellStart"/>
      <w:r w:rsidRPr="00CB01DA">
        <w:rPr>
          <w:rFonts w:cs="Arial"/>
        </w:rPr>
        <w:t>beneficiarilor</w:t>
      </w:r>
      <w:proofErr w:type="spellEnd"/>
    </w:p>
    <w:p w14:paraId="65EAD597" w14:textId="10A2E479" w:rsidR="00951DFF" w:rsidRPr="00CB01DA" w:rsidRDefault="00494987" w:rsidP="00494987">
      <w:pPr>
        <w:pStyle w:val="Default"/>
        <w:numPr>
          <w:ilvl w:val="0"/>
          <w:numId w:val="16"/>
        </w:numPr>
        <w:spacing w:before="120" w:line="276" w:lineRule="auto"/>
        <w:jc w:val="both"/>
        <w:rPr>
          <w:rFonts w:asciiTheme="minorHAnsi" w:hAnsiTheme="minorHAnsi" w:cs="Arial"/>
          <w:color w:val="auto"/>
          <w:sz w:val="22"/>
          <w:szCs w:val="22"/>
        </w:rPr>
      </w:pPr>
      <w:r w:rsidRPr="00CB01DA">
        <w:rPr>
          <w:rFonts w:asciiTheme="minorHAnsi" w:hAnsiTheme="minorHAnsi" w:cs="Arial"/>
          <w:color w:val="auto"/>
          <w:sz w:val="22"/>
          <w:szCs w:val="22"/>
        </w:rPr>
        <w:t>Proceduri operaționale și mecanisme de protecție a beneficiarilor</w:t>
      </w:r>
    </w:p>
    <w:p w14:paraId="250D3D7E" w14:textId="5472E027" w:rsidR="006E5B76" w:rsidRPr="00CB01DA" w:rsidRDefault="006E5B76" w:rsidP="00515E58">
      <w:pPr>
        <w:pStyle w:val="Default"/>
        <w:numPr>
          <w:ilvl w:val="0"/>
          <w:numId w:val="16"/>
        </w:numPr>
        <w:spacing w:before="120" w:after="120" w:line="276" w:lineRule="auto"/>
        <w:ind w:left="714" w:hanging="357"/>
        <w:jc w:val="both"/>
        <w:rPr>
          <w:rFonts w:asciiTheme="minorHAnsi" w:hAnsiTheme="minorHAnsi" w:cs="Arial"/>
          <w:color w:val="auto"/>
          <w:sz w:val="22"/>
          <w:szCs w:val="22"/>
        </w:rPr>
      </w:pPr>
      <w:r w:rsidRPr="00CB01DA">
        <w:rPr>
          <w:rFonts w:asciiTheme="minorHAnsi" w:hAnsiTheme="minorHAnsi" w:cs="Arial"/>
          <w:color w:val="auto"/>
          <w:sz w:val="22"/>
          <w:szCs w:val="22"/>
        </w:rPr>
        <w:t xml:space="preserve">Anexe cu modele a documentelor operaționale pentru evaluarea beneficiarilor și evidența serviciului </w:t>
      </w:r>
      <w:r w:rsidR="00310FE0" w:rsidRPr="00CB01DA">
        <w:rPr>
          <w:rFonts w:asciiTheme="minorHAnsi" w:hAnsiTheme="minorHAnsi" w:cs="Arial"/>
          <w:color w:val="auto"/>
          <w:sz w:val="22"/>
          <w:szCs w:val="22"/>
        </w:rPr>
        <w:t>,,Centrul social regional pentru asistența persoanelor infectate HIV/SIDA și a membrilor familiilor acestora’’</w:t>
      </w:r>
      <w:r w:rsidR="007A2DA0" w:rsidRPr="00CB01DA">
        <w:rPr>
          <w:rFonts w:asciiTheme="minorHAnsi" w:hAnsiTheme="minorHAnsi" w:cs="Arial"/>
          <w:color w:val="auto"/>
          <w:sz w:val="22"/>
          <w:szCs w:val="22"/>
        </w:rPr>
        <w:t xml:space="preserve"> </w:t>
      </w:r>
      <w:r w:rsidRPr="00CB01DA">
        <w:rPr>
          <w:rFonts w:asciiTheme="minorHAnsi" w:hAnsiTheme="minorHAnsi" w:cs="Arial"/>
          <w:color w:val="auto"/>
          <w:sz w:val="22"/>
          <w:szCs w:val="22"/>
        </w:rPr>
        <w:t>(fișe de post ale personalului, fișe de evidență a personalului, registre</w:t>
      </w:r>
      <w:r w:rsidR="008C5C86" w:rsidRPr="00CB01DA">
        <w:rPr>
          <w:rFonts w:asciiTheme="minorHAnsi" w:hAnsiTheme="minorHAnsi" w:cs="Arial"/>
          <w:color w:val="auto"/>
          <w:sz w:val="22"/>
          <w:szCs w:val="22"/>
        </w:rPr>
        <w:t xml:space="preserve">, model de acord de colaborare interinstituțională, </w:t>
      </w:r>
      <w:r w:rsidR="00F25418" w:rsidRPr="00CB01DA">
        <w:rPr>
          <w:rFonts w:asciiTheme="minorHAnsi" w:hAnsiTheme="minorHAnsi" w:cs="Arial"/>
          <w:color w:val="auto"/>
          <w:sz w:val="22"/>
          <w:szCs w:val="22"/>
        </w:rPr>
        <w:t>ș</w:t>
      </w:r>
      <w:r w:rsidR="008C5C86" w:rsidRPr="00CB01DA">
        <w:rPr>
          <w:rFonts w:asciiTheme="minorHAnsi" w:hAnsiTheme="minorHAnsi" w:cs="Arial"/>
          <w:color w:val="auto"/>
          <w:sz w:val="22"/>
          <w:szCs w:val="22"/>
        </w:rPr>
        <w:t>.a.</w:t>
      </w:r>
      <w:r w:rsidRPr="00CB01DA">
        <w:rPr>
          <w:rFonts w:asciiTheme="minorHAnsi" w:hAnsiTheme="minorHAnsi" w:cs="Arial"/>
          <w:color w:val="auto"/>
          <w:sz w:val="22"/>
          <w:szCs w:val="22"/>
        </w:rPr>
        <w:t>)</w:t>
      </w:r>
      <w:r w:rsidR="007A2DA0" w:rsidRPr="00CB01DA">
        <w:rPr>
          <w:rFonts w:asciiTheme="minorHAnsi" w:hAnsiTheme="minorHAnsi" w:cs="Arial"/>
          <w:color w:val="auto"/>
          <w:sz w:val="22"/>
          <w:szCs w:val="22"/>
        </w:rPr>
        <w:t>.</w:t>
      </w:r>
    </w:p>
    <w:p w14:paraId="6341C6FE" w14:textId="33B7871A" w:rsidR="00A134A5" w:rsidRPr="00CB01DA" w:rsidRDefault="006E5B76" w:rsidP="006E5B76">
      <w:pPr>
        <w:pStyle w:val="Default"/>
        <w:spacing w:before="240" w:after="240" w:line="276" w:lineRule="auto"/>
        <w:jc w:val="both"/>
        <w:rPr>
          <w:rFonts w:asciiTheme="minorHAnsi" w:hAnsiTheme="minorHAnsi" w:cs="Arial"/>
          <w:color w:val="auto"/>
          <w:sz w:val="22"/>
          <w:szCs w:val="22"/>
        </w:rPr>
      </w:pPr>
      <w:r w:rsidRPr="00CB01DA">
        <w:rPr>
          <w:rFonts w:asciiTheme="minorHAnsi" w:hAnsiTheme="minorHAnsi" w:cs="Arial"/>
          <w:color w:val="auto"/>
          <w:sz w:val="22"/>
          <w:szCs w:val="22"/>
        </w:rPr>
        <w:lastRenderedPageBreak/>
        <w:t>Consultantul va fi responsabil de colectarea și generalizarea informațiilor de la toți actorii interesați cu privire la organizarea și funcționarea</w:t>
      </w:r>
      <w:r w:rsidR="00127A5E" w:rsidRPr="00CB01DA">
        <w:rPr>
          <w:rFonts w:asciiTheme="minorHAnsi" w:hAnsiTheme="minorHAnsi" w:cs="Arial"/>
          <w:color w:val="auto"/>
          <w:sz w:val="22"/>
          <w:szCs w:val="22"/>
        </w:rPr>
        <w:t xml:space="preserve"> </w:t>
      </w:r>
      <w:r w:rsidR="00310FE0" w:rsidRPr="00CB01DA">
        <w:rPr>
          <w:rFonts w:asciiTheme="minorHAnsi" w:hAnsiTheme="minorHAnsi" w:cs="Arial"/>
          <w:color w:val="auto"/>
          <w:sz w:val="22"/>
          <w:szCs w:val="22"/>
        </w:rPr>
        <w:t xml:space="preserve">,,Centrului social regional pentru asistența persoanelor infectate HIV/SIDA și a membrilor familiilor acestora’’ </w:t>
      </w:r>
      <w:r w:rsidR="00235FD5" w:rsidRPr="00CB01DA">
        <w:rPr>
          <w:rFonts w:asciiTheme="minorHAnsi" w:hAnsiTheme="minorHAnsi" w:cs="Arial"/>
          <w:color w:val="auto"/>
          <w:sz w:val="22"/>
          <w:szCs w:val="22"/>
        </w:rPr>
        <w:t xml:space="preserve"> </w:t>
      </w:r>
      <w:r w:rsidR="00D477C0" w:rsidRPr="00CB01DA">
        <w:rPr>
          <w:rFonts w:asciiTheme="minorHAnsi" w:hAnsiTheme="minorHAnsi" w:cs="Arial"/>
          <w:color w:val="auto"/>
          <w:sz w:val="22"/>
          <w:szCs w:val="22"/>
        </w:rPr>
        <w:t>pentru documentarea conținutului manualului</w:t>
      </w:r>
      <w:r w:rsidRPr="00CB01DA">
        <w:rPr>
          <w:rFonts w:asciiTheme="minorHAnsi" w:hAnsiTheme="minorHAnsi" w:cs="Arial"/>
          <w:color w:val="auto"/>
          <w:sz w:val="22"/>
          <w:szCs w:val="22"/>
        </w:rPr>
        <w:t>.</w:t>
      </w:r>
    </w:p>
    <w:p w14:paraId="1B40FDBA" w14:textId="720107F2" w:rsidR="00470760" w:rsidRPr="00CB01DA" w:rsidRDefault="006E5B76" w:rsidP="006E5B76">
      <w:pPr>
        <w:pStyle w:val="Default"/>
        <w:spacing w:before="240" w:after="240" w:line="276" w:lineRule="auto"/>
        <w:jc w:val="both"/>
        <w:rPr>
          <w:rFonts w:asciiTheme="minorHAnsi" w:hAnsiTheme="minorHAnsi" w:cs="Arial"/>
          <w:sz w:val="22"/>
          <w:szCs w:val="22"/>
        </w:rPr>
      </w:pPr>
      <w:r w:rsidRPr="00CB01DA">
        <w:rPr>
          <w:rFonts w:asciiTheme="minorHAnsi" w:hAnsiTheme="minorHAnsi" w:cs="Arial"/>
          <w:color w:val="auto"/>
          <w:sz w:val="22"/>
          <w:szCs w:val="22"/>
        </w:rPr>
        <w:t xml:space="preserve">Documentul manualului operațional va fi consultat cu prestatorii de servicii </w:t>
      </w:r>
      <w:r w:rsidR="00310FE0" w:rsidRPr="00CB01DA">
        <w:rPr>
          <w:rFonts w:asciiTheme="minorHAnsi" w:hAnsiTheme="minorHAnsi" w:cs="Arial"/>
          <w:color w:val="auto"/>
          <w:sz w:val="22"/>
          <w:szCs w:val="22"/>
        </w:rPr>
        <w:t xml:space="preserve">,,Centrul social regional pentru asistența persoanelor infectate HIV/SIDA și a membrilor familiilor acestora’’ </w:t>
      </w:r>
      <w:r w:rsidRPr="00CB01DA">
        <w:rPr>
          <w:rFonts w:asciiTheme="minorHAnsi" w:hAnsiTheme="minorHAnsi" w:cs="Arial"/>
          <w:color w:val="auto"/>
          <w:sz w:val="22"/>
          <w:szCs w:val="22"/>
        </w:rPr>
        <w:t xml:space="preserve">, reprezentanți </w:t>
      </w:r>
      <w:r w:rsidRPr="00CB01DA">
        <w:rPr>
          <w:rFonts w:asciiTheme="minorHAnsi" w:hAnsiTheme="minorHAnsi" w:cs="Arial"/>
          <w:sz w:val="22"/>
          <w:szCs w:val="22"/>
        </w:rPr>
        <w:t>ai</w:t>
      </w:r>
      <w:r w:rsidR="00D62CF3" w:rsidRPr="00CB01DA">
        <w:rPr>
          <w:rFonts w:asciiTheme="minorHAnsi" w:hAnsiTheme="minorHAnsi" w:cs="Arial"/>
          <w:sz w:val="22"/>
          <w:szCs w:val="22"/>
        </w:rPr>
        <w:t xml:space="preserve"> MMPS,</w:t>
      </w:r>
      <w:r w:rsidRPr="00CB01DA">
        <w:rPr>
          <w:rFonts w:asciiTheme="minorHAnsi" w:hAnsiTheme="minorHAnsi" w:cs="Arial"/>
          <w:sz w:val="22"/>
          <w:szCs w:val="22"/>
        </w:rPr>
        <w:t xml:space="preserve"> </w:t>
      </w:r>
      <w:r w:rsidR="00494987" w:rsidRPr="00CB01DA">
        <w:rPr>
          <w:rFonts w:asciiTheme="minorHAnsi" w:hAnsiTheme="minorHAnsi" w:cs="Arial"/>
          <w:sz w:val="22"/>
          <w:szCs w:val="22"/>
        </w:rPr>
        <w:t>ATAS/STAS</w:t>
      </w:r>
      <w:r w:rsidR="00A134A5" w:rsidRPr="00CB01DA">
        <w:rPr>
          <w:rFonts w:asciiTheme="minorHAnsi" w:hAnsiTheme="minorHAnsi" w:cs="Arial"/>
          <w:sz w:val="22"/>
          <w:szCs w:val="22"/>
        </w:rPr>
        <w:t xml:space="preserve"> și</w:t>
      </w:r>
      <w:r w:rsidR="00D62CF3" w:rsidRPr="00CB01DA">
        <w:rPr>
          <w:rFonts w:asciiTheme="minorHAnsi" w:hAnsiTheme="minorHAnsi" w:cs="Arial"/>
          <w:sz w:val="22"/>
          <w:szCs w:val="22"/>
        </w:rPr>
        <w:t xml:space="preserve"> alți specialiști din domeniu</w:t>
      </w:r>
      <w:r w:rsidRPr="00CB01DA">
        <w:rPr>
          <w:rFonts w:asciiTheme="minorHAnsi" w:hAnsiTheme="minorHAnsi" w:cs="Arial"/>
          <w:sz w:val="22"/>
          <w:szCs w:val="22"/>
        </w:rPr>
        <w:t>. Manualul operațional va fi revizuit și completat de către consultant în urma recomandărilor</w:t>
      </w:r>
      <w:r w:rsidR="00A134A5" w:rsidRPr="00CB01DA">
        <w:rPr>
          <w:rFonts w:asciiTheme="minorHAnsi" w:hAnsiTheme="minorHAnsi" w:cs="Arial"/>
          <w:sz w:val="22"/>
          <w:szCs w:val="22"/>
        </w:rPr>
        <w:t xml:space="preserve">, versiunea finală urmând a fi coordonată cu </w:t>
      </w:r>
      <w:r w:rsidR="00235FD5" w:rsidRPr="00CB01DA">
        <w:rPr>
          <w:rFonts w:asciiTheme="minorHAnsi" w:hAnsiTheme="minorHAnsi" w:cs="Arial"/>
          <w:sz w:val="22"/>
          <w:szCs w:val="22"/>
        </w:rPr>
        <w:t xml:space="preserve">AO Sănătate pentru </w:t>
      </w:r>
      <w:r w:rsidR="00721AB0" w:rsidRPr="00CB01DA">
        <w:rPr>
          <w:rFonts w:asciiTheme="minorHAnsi" w:hAnsiTheme="minorHAnsi" w:cs="Arial"/>
          <w:sz w:val="22"/>
          <w:szCs w:val="22"/>
        </w:rPr>
        <w:t>Tineri</w:t>
      </w:r>
      <w:r w:rsidR="00A134A5" w:rsidRPr="00CB01DA">
        <w:rPr>
          <w:rFonts w:asciiTheme="minorHAnsi" w:hAnsiTheme="minorHAnsi" w:cs="Arial"/>
          <w:sz w:val="22"/>
          <w:szCs w:val="22"/>
        </w:rPr>
        <w:t>, UNICEF și MMPS.</w:t>
      </w:r>
    </w:p>
    <w:p w14:paraId="0F0FF702" w14:textId="07F841E5" w:rsidR="004C1213" w:rsidRPr="00CB01DA" w:rsidRDefault="002838AC">
      <w:pPr>
        <w:pStyle w:val="21"/>
        <w:rPr>
          <w:rFonts w:asciiTheme="minorHAnsi" w:hAnsiTheme="minorHAnsi" w:cs="Arial"/>
          <w:color w:val="auto"/>
          <w:sz w:val="22"/>
          <w:szCs w:val="22"/>
          <w:lang w:val="ro-RO"/>
        </w:rPr>
      </w:pPr>
      <w:r w:rsidRPr="00CB01DA">
        <w:rPr>
          <w:rFonts w:asciiTheme="minorHAnsi" w:hAnsiTheme="minorHAnsi" w:cs="Arial"/>
          <w:color w:val="auto"/>
          <w:sz w:val="22"/>
          <w:szCs w:val="22"/>
          <w:lang w:val="ro-RO"/>
        </w:rPr>
        <w:t>LIVRABILE</w:t>
      </w:r>
    </w:p>
    <w:tbl>
      <w:tblPr>
        <w:tblStyle w:val="-11"/>
        <w:tblW w:w="10031" w:type="dxa"/>
        <w:tblLook w:val="04A0" w:firstRow="1" w:lastRow="0" w:firstColumn="1" w:lastColumn="0" w:noHBand="0" w:noVBand="1"/>
      </w:tblPr>
      <w:tblGrid>
        <w:gridCol w:w="680"/>
        <w:gridCol w:w="2972"/>
        <w:gridCol w:w="3119"/>
        <w:gridCol w:w="1701"/>
        <w:gridCol w:w="1559"/>
      </w:tblGrid>
      <w:tr w:rsidR="0015309D" w:rsidRPr="00CB01DA" w14:paraId="15EBF372" w14:textId="77777777" w:rsidTr="006808F1">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680" w:type="dxa"/>
          </w:tcPr>
          <w:p w14:paraId="7283B189" w14:textId="77777777" w:rsidR="0015309D" w:rsidRPr="00CB01DA" w:rsidRDefault="0015309D">
            <w:pPr>
              <w:rPr>
                <w:rFonts w:asciiTheme="minorHAnsi" w:hAnsiTheme="minorHAnsi" w:cs="Arial"/>
                <w:lang w:val="ro-RO"/>
              </w:rPr>
            </w:pPr>
            <w:r w:rsidRPr="00CB01DA">
              <w:rPr>
                <w:rFonts w:asciiTheme="minorHAnsi" w:hAnsiTheme="minorHAnsi" w:cs="Arial"/>
                <w:lang w:val="ro-RO"/>
              </w:rPr>
              <w:t>Nr.</w:t>
            </w:r>
          </w:p>
        </w:tc>
        <w:tc>
          <w:tcPr>
            <w:tcW w:w="2972" w:type="dxa"/>
          </w:tcPr>
          <w:p w14:paraId="0BC290B4" w14:textId="09566B09" w:rsidR="0015309D" w:rsidRPr="00CB01DA" w:rsidRDefault="004A270C">
            <w:pPr>
              <w:cnfStyle w:val="100000000000" w:firstRow="1" w:lastRow="0" w:firstColumn="0" w:lastColumn="0" w:oddVBand="0" w:evenVBand="0" w:oddHBand="0" w:evenHBand="0" w:firstRowFirstColumn="0" w:firstRowLastColumn="0" w:lastRowFirstColumn="0" w:lastRowLastColumn="0"/>
              <w:rPr>
                <w:rFonts w:asciiTheme="minorHAnsi" w:hAnsiTheme="minorHAnsi" w:cs="Arial"/>
                <w:lang w:val="ro-RO"/>
              </w:rPr>
            </w:pPr>
            <w:r w:rsidRPr="00CB01DA">
              <w:rPr>
                <w:rFonts w:asciiTheme="minorHAnsi" w:hAnsiTheme="minorHAnsi" w:cs="Arial"/>
                <w:lang w:val="ro-RO"/>
              </w:rPr>
              <w:t>Livrabil</w:t>
            </w:r>
          </w:p>
        </w:tc>
        <w:tc>
          <w:tcPr>
            <w:tcW w:w="3119" w:type="dxa"/>
          </w:tcPr>
          <w:p w14:paraId="413EBC3F" w14:textId="7B31F1E4" w:rsidR="0015309D" w:rsidRPr="00CB01DA" w:rsidRDefault="003B5A30">
            <w:pPr>
              <w:cnfStyle w:val="100000000000" w:firstRow="1" w:lastRow="0" w:firstColumn="0" w:lastColumn="0" w:oddVBand="0" w:evenVBand="0" w:oddHBand="0" w:evenHBand="0" w:firstRowFirstColumn="0" w:firstRowLastColumn="0" w:lastRowFirstColumn="0" w:lastRowLastColumn="0"/>
              <w:rPr>
                <w:rFonts w:asciiTheme="minorHAnsi" w:hAnsiTheme="minorHAnsi" w:cs="Arial"/>
                <w:lang w:val="ro-RO"/>
              </w:rPr>
            </w:pPr>
            <w:r w:rsidRPr="00CB01DA">
              <w:rPr>
                <w:rFonts w:asciiTheme="minorHAnsi" w:hAnsiTheme="minorHAnsi" w:cs="Arial"/>
                <w:lang w:val="ro-RO"/>
              </w:rPr>
              <w:t>Descriere</w:t>
            </w:r>
          </w:p>
        </w:tc>
        <w:tc>
          <w:tcPr>
            <w:tcW w:w="1701" w:type="dxa"/>
          </w:tcPr>
          <w:p w14:paraId="020CBD7F" w14:textId="4FF816F4" w:rsidR="0015309D" w:rsidRPr="00814438" w:rsidRDefault="0015309D">
            <w:pPr>
              <w:cnfStyle w:val="100000000000" w:firstRow="1" w:lastRow="0" w:firstColumn="0" w:lastColumn="0" w:oddVBand="0" w:evenVBand="0" w:oddHBand="0" w:evenHBand="0" w:firstRowFirstColumn="0" w:firstRowLastColumn="0" w:lastRowFirstColumn="0" w:lastRowLastColumn="0"/>
              <w:rPr>
                <w:rFonts w:asciiTheme="minorHAnsi" w:hAnsiTheme="minorHAnsi" w:cs="Arial"/>
                <w:lang w:val="ro-RO"/>
              </w:rPr>
            </w:pPr>
            <w:r w:rsidRPr="00814438">
              <w:rPr>
                <w:rFonts w:asciiTheme="minorHAnsi" w:hAnsiTheme="minorHAnsi" w:cs="Arial"/>
                <w:lang w:val="ro-RO"/>
              </w:rPr>
              <w:t>Număr zile de consultanță</w:t>
            </w:r>
          </w:p>
        </w:tc>
        <w:tc>
          <w:tcPr>
            <w:tcW w:w="1559" w:type="dxa"/>
          </w:tcPr>
          <w:p w14:paraId="0F6AF955" w14:textId="58459FB5" w:rsidR="0015309D" w:rsidRPr="00814438" w:rsidRDefault="0015309D">
            <w:pPr>
              <w:cnfStyle w:val="100000000000" w:firstRow="1" w:lastRow="0" w:firstColumn="0" w:lastColumn="0" w:oddVBand="0" w:evenVBand="0" w:oddHBand="0" w:evenHBand="0" w:firstRowFirstColumn="0" w:firstRowLastColumn="0" w:lastRowFirstColumn="0" w:lastRowLastColumn="0"/>
              <w:rPr>
                <w:rFonts w:asciiTheme="minorHAnsi" w:hAnsiTheme="minorHAnsi" w:cs="Arial"/>
                <w:lang w:val="ro-RO"/>
              </w:rPr>
            </w:pPr>
            <w:r w:rsidRPr="00814438">
              <w:rPr>
                <w:rFonts w:asciiTheme="minorHAnsi" w:hAnsiTheme="minorHAnsi" w:cs="Arial"/>
                <w:lang w:val="ro-RO"/>
              </w:rPr>
              <w:t>Termen</w:t>
            </w:r>
          </w:p>
        </w:tc>
      </w:tr>
      <w:tr w:rsidR="0015309D" w:rsidRPr="00CB01DA" w14:paraId="0F2140AA" w14:textId="77777777" w:rsidTr="00F25418">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680" w:type="dxa"/>
          </w:tcPr>
          <w:p w14:paraId="17E70D6C" w14:textId="77777777" w:rsidR="0015309D" w:rsidRPr="00CB01DA" w:rsidRDefault="0015309D" w:rsidP="002C74A7">
            <w:pPr>
              <w:jc w:val="center"/>
              <w:rPr>
                <w:rFonts w:asciiTheme="minorHAnsi" w:hAnsiTheme="minorHAnsi" w:cs="Arial"/>
                <w:lang w:val="ro-RO"/>
              </w:rPr>
            </w:pPr>
            <w:r w:rsidRPr="00CB01DA">
              <w:rPr>
                <w:rFonts w:asciiTheme="minorHAnsi" w:hAnsiTheme="minorHAnsi" w:cs="Arial"/>
                <w:lang w:val="ro-RO"/>
              </w:rPr>
              <w:t>1</w:t>
            </w:r>
          </w:p>
        </w:tc>
        <w:tc>
          <w:tcPr>
            <w:tcW w:w="2972" w:type="dxa"/>
          </w:tcPr>
          <w:p w14:paraId="14BC93CB" w14:textId="06CCC432" w:rsidR="0015309D" w:rsidRPr="00CB01DA" w:rsidRDefault="006808F1">
            <w:pPr>
              <w:cnfStyle w:val="000000100000" w:firstRow="0" w:lastRow="0" w:firstColumn="0" w:lastColumn="0" w:oddVBand="0" w:evenVBand="0" w:oddHBand="1" w:evenHBand="0" w:firstRowFirstColumn="0" w:firstRowLastColumn="0" w:lastRowFirstColumn="0" w:lastRowLastColumn="0"/>
              <w:rPr>
                <w:rFonts w:cs="Arial"/>
                <w:lang w:val="ro-RO"/>
              </w:rPr>
            </w:pPr>
            <w:r w:rsidRPr="00CB01DA">
              <w:rPr>
                <w:rFonts w:cs="Arial"/>
                <w:lang w:val="ro-RO"/>
              </w:rPr>
              <w:t>Conceptu</w:t>
            </w:r>
            <w:r w:rsidR="00E1287F" w:rsidRPr="00CB01DA">
              <w:rPr>
                <w:rFonts w:cs="Arial"/>
                <w:lang w:val="ro-RO"/>
              </w:rPr>
              <w:t>l</w:t>
            </w:r>
            <w:r w:rsidRPr="00CB01DA">
              <w:rPr>
                <w:rFonts w:cs="Arial"/>
                <w:lang w:val="ro-RO"/>
              </w:rPr>
              <w:t xml:space="preserve"> (structura) manualului operațional.</w:t>
            </w:r>
          </w:p>
        </w:tc>
        <w:tc>
          <w:tcPr>
            <w:tcW w:w="3119" w:type="dxa"/>
          </w:tcPr>
          <w:p w14:paraId="15FA93C5" w14:textId="73495A03" w:rsidR="0015309D" w:rsidRPr="00CB01DA" w:rsidRDefault="006808F1">
            <w:pPr>
              <w:cnfStyle w:val="000000100000" w:firstRow="0" w:lastRow="0" w:firstColumn="0" w:lastColumn="0" w:oddVBand="0" w:evenVBand="0" w:oddHBand="1" w:evenHBand="0" w:firstRowFirstColumn="0" w:firstRowLastColumn="0" w:lastRowFirstColumn="0" w:lastRowLastColumn="0"/>
              <w:rPr>
                <w:rFonts w:cs="Arial"/>
                <w:lang w:val="ro-RO"/>
              </w:rPr>
            </w:pPr>
            <w:r w:rsidRPr="00CB01DA">
              <w:rPr>
                <w:rFonts w:cs="Arial"/>
                <w:lang w:val="ro-RO"/>
              </w:rPr>
              <w:t xml:space="preserve">Documentarea procesului de organizare și funcționare a serviciului </w:t>
            </w:r>
            <w:r w:rsidR="00310FE0" w:rsidRPr="00CB01DA">
              <w:rPr>
                <w:rFonts w:cs="Arial"/>
                <w:lang w:val="ro-RO"/>
              </w:rPr>
              <w:t xml:space="preserve">,,Centrul social regional pentru asistența persoanelor infectate HIV/SIDA și a membrilor familiilor acestora’’ </w:t>
            </w:r>
            <w:r w:rsidRPr="00CB01DA">
              <w:rPr>
                <w:rFonts w:cs="Arial"/>
                <w:lang w:val="ro-RO"/>
              </w:rPr>
              <w:t>. Elaborarea conceptului (structura) manualului operațional.</w:t>
            </w:r>
            <w:r w:rsidR="00CB01DA" w:rsidRPr="00CB01DA">
              <w:rPr>
                <w:rFonts w:cs="Arial"/>
                <w:lang w:val="ro-RO"/>
              </w:rPr>
              <w:t xml:space="preserve"> </w:t>
            </w:r>
          </w:p>
        </w:tc>
        <w:tc>
          <w:tcPr>
            <w:tcW w:w="1701" w:type="dxa"/>
          </w:tcPr>
          <w:p w14:paraId="5E97FF84" w14:textId="41E0A42F" w:rsidR="0015309D" w:rsidRPr="00814438" w:rsidRDefault="006808F1" w:rsidP="008C7DBD">
            <w:pPr>
              <w:jc w:val="center"/>
              <w:cnfStyle w:val="000000100000" w:firstRow="0" w:lastRow="0" w:firstColumn="0" w:lastColumn="0" w:oddVBand="0" w:evenVBand="0" w:oddHBand="1" w:evenHBand="0" w:firstRowFirstColumn="0" w:firstRowLastColumn="0" w:lastRowFirstColumn="0" w:lastRowLastColumn="0"/>
              <w:rPr>
                <w:rFonts w:cs="Arial"/>
                <w:lang w:val="ro-RO"/>
              </w:rPr>
            </w:pPr>
            <w:r w:rsidRPr="00814438">
              <w:rPr>
                <w:rFonts w:cs="Arial"/>
                <w:lang w:val="ro-RO"/>
              </w:rPr>
              <w:t>2</w:t>
            </w:r>
          </w:p>
        </w:tc>
        <w:tc>
          <w:tcPr>
            <w:tcW w:w="1559" w:type="dxa"/>
          </w:tcPr>
          <w:p w14:paraId="2E30545D" w14:textId="64AD0D60" w:rsidR="0015309D" w:rsidRPr="00814438" w:rsidRDefault="007A2DA0">
            <w:pPr>
              <w:cnfStyle w:val="000000100000" w:firstRow="0" w:lastRow="0" w:firstColumn="0" w:lastColumn="0" w:oddVBand="0" w:evenVBand="0" w:oddHBand="1" w:evenHBand="0" w:firstRowFirstColumn="0" w:firstRowLastColumn="0" w:lastRowFirstColumn="0" w:lastRowLastColumn="0"/>
              <w:rPr>
                <w:rFonts w:cs="Arial"/>
                <w:lang w:val="ro-RO"/>
              </w:rPr>
            </w:pPr>
            <w:r w:rsidRPr="00814438">
              <w:rPr>
                <w:rFonts w:cs="Arial"/>
                <w:lang w:val="ro-RO"/>
              </w:rPr>
              <w:t xml:space="preserve">29 iulie </w:t>
            </w:r>
            <w:r w:rsidR="0015309D" w:rsidRPr="00814438">
              <w:rPr>
                <w:rFonts w:cs="Arial"/>
                <w:lang w:val="ro-RO"/>
              </w:rPr>
              <w:t>2026</w:t>
            </w:r>
          </w:p>
        </w:tc>
      </w:tr>
      <w:tr w:rsidR="00EA1CDA" w:rsidRPr="00CB01DA" w14:paraId="7611FD32" w14:textId="77777777" w:rsidTr="006808F1">
        <w:trPr>
          <w:cnfStyle w:val="000000010000" w:firstRow="0" w:lastRow="0" w:firstColumn="0" w:lastColumn="0" w:oddVBand="0" w:evenVBand="0" w:oddHBand="0" w:evenHBand="1"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680" w:type="dxa"/>
          </w:tcPr>
          <w:p w14:paraId="6D27E096" w14:textId="391A5965" w:rsidR="00EA1CDA" w:rsidRPr="00CB01DA" w:rsidRDefault="00EA1CB3" w:rsidP="002C74A7">
            <w:pPr>
              <w:jc w:val="center"/>
              <w:rPr>
                <w:rFonts w:asciiTheme="minorHAnsi" w:hAnsiTheme="minorHAnsi" w:cs="Arial"/>
                <w:lang w:val="ro-RO"/>
              </w:rPr>
            </w:pPr>
            <w:r w:rsidRPr="00CB01DA">
              <w:rPr>
                <w:rFonts w:asciiTheme="minorHAnsi" w:hAnsiTheme="minorHAnsi" w:cs="Arial"/>
                <w:lang w:val="ro-RO"/>
              </w:rPr>
              <w:t>2</w:t>
            </w:r>
          </w:p>
        </w:tc>
        <w:tc>
          <w:tcPr>
            <w:tcW w:w="2972" w:type="dxa"/>
          </w:tcPr>
          <w:p w14:paraId="2DDFBAB4" w14:textId="5A7648FD" w:rsidR="00EA1CDA" w:rsidRPr="00CB01DA" w:rsidRDefault="003042DA">
            <w:pPr>
              <w:cnfStyle w:val="000000010000" w:firstRow="0" w:lastRow="0" w:firstColumn="0" w:lastColumn="0" w:oddVBand="0" w:evenVBand="0" w:oddHBand="0" w:evenHBand="1" w:firstRowFirstColumn="0" w:firstRowLastColumn="0" w:lastRowFirstColumn="0" w:lastRowLastColumn="0"/>
              <w:rPr>
                <w:rFonts w:cs="Arial"/>
                <w:lang w:val="ro-RO"/>
              </w:rPr>
            </w:pPr>
            <w:r w:rsidRPr="00CB01DA">
              <w:rPr>
                <w:rFonts w:cs="Arial"/>
                <w:lang w:val="ro-RO"/>
              </w:rPr>
              <w:t>Primul draft al manualului operațional elaborat</w:t>
            </w:r>
          </w:p>
        </w:tc>
        <w:tc>
          <w:tcPr>
            <w:tcW w:w="3119" w:type="dxa"/>
          </w:tcPr>
          <w:p w14:paraId="7B0A478E" w14:textId="6C8CDEB9" w:rsidR="00EA1CDA" w:rsidRPr="00CB01DA" w:rsidRDefault="003042DA">
            <w:pPr>
              <w:cnfStyle w:val="000000010000" w:firstRow="0" w:lastRow="0" w:firstColumn="0" w:lastColumn="0" w:oddVBand="0" w:evenVBand="0" w:oddHBand="0" w:evenHBand="1" w:firstRowFirstColumn="0" w:firstRowLastColumn="0" w:lastRowFirstColumn="0" w:lastRowLastColumn="0"/>
              <w:rPr>
                <w:rFonts w:cs="Arial"/>
                <w:lang w:val="ro-RO"/>
              </w:rPr>
            </w:pPr>
            <w:r w:rsidRPr="00CB01DA">
              <w:rPr>
                <w:rFonts w:cs="Arial"/>
                <w:lang w:val="ro-RO"/>
              </w:rPr>
              <w:t xml:space="preserve">Elaborarea primei versiuni a manualului operațional pentru serviciul </w:t>
            </w:r>
            <w:r w:rsidR="00310FE0" w:rsidRPr="00CB01DA">
              <w:rPr>
                <w:rFonts w:cs="Arial"/>
                <w:lang w:val="ro-RO"/>
              </w:rPr>
              <w:t>,,Centrul social regional pentru asistența persoanelor infectate HIV/SIDA și a membrilor familiilor acestora’’</w:t>
            </w:r>
            <w:r w:rsidRPr="00CB01DA">
              <w:rPr>
                <w:rFonts w:cs="Arial"/>
                <w:lang w:val="ro-RO"/>
              </w:rPr>
              <w:t>.</w:t>
            </w:r>
          </w:p>
        </w:tc>
        <w:tc>
          <w:tcPr>
            <w:tcW w:w="1701" w:type="dxa"/>
          </w:tcPr>
          <w:p w14:paraId="54680D51" w14:textId="2BBBF14C" w:rsidR="00EA1CDA" w:rsidRPr="00814438" w:rsidRDefault="003042DA" w:rsidP="008C7DBD">
            <w:pPr>
              <w:jc w:val="center"/>
              <w:cnfStyle w:val="000000010000" w:firstRow="0" w:lastRow="0" w:firstColumn="0" w:lastColumn="0" w:oddVBand="0" w:evenVBand="0" w:oddHBand="0" w:evenHBand="1" w:firstRowFirstColumn="0" w:firstRowLastColumn="0" w:lastRowFirstColumn="0" w:lastRowLastColumn="0"/>
              <w:rPr>
                <w:rFonts w:cs="Arial"/>
                <w:lang w:val="ro-RO"/>
              </w:rPr>
            </w:pPr>
            <w:r w:rsidRPr="00814438">
              <w:rPr>
                <w:rFonts w:cs="Arial"/>
                <w:lang w:val="ro-RO"/>
              </w:rPr>
              <w:t>13</w:t>
            </w:r>
          </w:p>
        </w:tc>
        <w:tc>
          <w:tcPr>
            <w:tcW w:w="1559" w:type="dxa"/>
          </w:tcPr>
          <w:p w14:paraId="36D3CAA5" w14:textId="4438659D" w:rsidR="00EA1CDA" w:rsidRPr="00814438" w:rsidRDefault="00CB0F94">
            <w:pPr>
              <w:cnfStyle w:val="000000010000" w:firstRow="0" w:lastRow="0" w:firstColumn="0" w:lastColumn="0" w:oddVBand="0" w:evenVBand="0" w:oddHBand="0" w:evenHBand="1" w:firstRowFirstColumn="0" w:firstRowLastColumn="0" w:lastRowFirstColumn="0" w:lastRowLastColumn="0"/>
              <w:rPr>
                <w:rFonts w:cs="Arial"/>
                <w:lang w:val="ro-RO"/>
              </w:rPr>
            </w:pPr>
            <w:r w:rsidRPr="00814438">
              <w:rPr>
                <w:rFonts w:cs="Arial"/>
                <w:lang w:val="ro-RO"/>
              </w:rPr>
              <w:t>18</w:t>
            </w:r>
            <w:r w:rsidR="00235FD5" w:rsidRPr="00814438">
              <w:rPr>
                <w:rFonts w:cs="Arial"/>
                <w:lang w:val="ro-RO"/>
              </w:rPr>
              <w:t xml:space="preserve"> august </w:t>
            </w:r>
            <w:r w:rsidR="00310E33" w:rsidRPr="00814438">
              <w:rPr>
                <w:rFonts w:cs="Arial"/>
                <w:lang w:val="ro-RO"/>
              </w:rPr>
              <w:t>2026</w:t>
            </w:r>
          </w:p>
        </w:tc>
      </w:tr>
      <w:tr w:rsidR="0015309D" w:rsidRPr="00CB01DA" w14:paraId="49D71B51" w14:textId="77777777" w:rsidTr="006808F1">
        <w:trPr>
          <w:cnfStyle w:val="000000100000" w:firstRow="0" w:lastRow="0" w:firstColumn="0" w:lastColumn="0" w:oddVBand="0" w:evenVBand="0" w:oddHBand="1"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680" w:type="dxa"/>
          </w:tcPr>
          <w:p w14:paraId="09BA7B2D" w14:textId="497ADE36" w:rsidR="0015309D" w:rsidRPr="00CB01DA" w:rsidRDefault="00EA1CB3" w:rsidP="002C74A7">
            <w:pPr>
              <w:jc w:val="center"/>
              <w:rPr>
                <w:rFonts w:asciiTheme="minorHAnsi" w:hAnsiTheme="minorHAnsi" w:cs="Arial"/>
                <w:lang w:val="ro-RO"/>
              </w:rPr>
            </w:pPr>
            <w:r w:rsidRPr="00CB01DA">
              <w:rPr>
                <w:rFonts w:asciiTheme="minorHAnsi" w:hAnsiTheme="minorHAnsi" w:cs="Arial"/>
                <w:lang w:val="ro-RO"/>
              </w:rPr>
              <w:t>3</w:t>
            </w:r>
          </w:p>
        </w:tc>
        <w:tc>
          <w:tcPr>
            <w:tcW w:w="2972" w:type="dxa"/>
          </w:tcPr>
          <w:p w14:paraId="6046AED7" w14:textId="57EB3D01" w:rsidR="0015309D" w:rsidRPr="00CB01DA" w:rsidRDefault="003042DA">
            <w:pPr>
              <w:cnfStyle w:val="000000100000" w:firstRow="0" w:lastRow="0" w:firstColumn="0" w:lastColumn="0" w:oddVBand="0" w:evenVBand="0" w:oddHBand="1" w:evenHBand="0" w:firstRowFirstColumn="0" w:firstRowLastColumn="0" w:lastRowFirstColumn="0" w:lastRowLastColumn="0"/>
              <w:rPr>
                <w:rFonts w:cs="Arial"/>
                <w:lang w:val="ro-RO"/>
              </w:rPr>
            </w:pPr>
            <w:r w:rsidRPr="00CB01DA">
              <w:rPr>
                <w:rFonts w:cs="Arial"/>
                <w:lang w:val="ro-RO"/>
              </w:rPr>
              <w:t xml:space="preserve">Anexele model pentru activitățile operaționale ale </w:t>
            </w:r>
            <w:r w:rsidR="00310FE0" w:rsidRPr="00CB01DA">
              <w:rPr>
                <w:rFonts w:cs="Arial"/>
                <w:lang w:val="ro-RO"/>
              </w:rPr>
              <w:t xml:space="preserve">,,Centrul social regional pentru asistența persoanelor infectate HIV/SIDA și a membrilor familiilor acestora’’ </w:t>
            </w:r>
          </w:p>
        </w:tc>
        <w:tc>
          <w:tcPr>
            <w:tcW w:w="3119" w:type="dxa"/>
          </w:tcPr>
          <w:p w14:paraId="5214106A" w14:textId="17E4CF63" w:rsidR="0015309D" w:rsidRPr="00CB01DA" w:rsidRDefault="003042DA">
            <w:pPr>
              <w:cnfStyle w:val="000000100000" w:firstRow="0" w:lastRow="0" w:firstColumn="0" w:lastColumn="0" w:oddVBand="0" w:evenVBand="0" w:oddHBand="1" w:evenHBand="0" w:firstRowFirstColumn="0" w:firstRowLastColumn="0" w:lastRowFirstColumn="0" w:lastRowLastColumn="0"/>
              <w:rPr>
                <w:rFonts w:cs="Arial"/>
                <w:lang w:val="ro-RO"/>
              </w:rPr>
            </w:pPr>
            <w:r w:rsidRPr="00CB01DA">
              <w:rPr>
                <w:rFonts w:cs="Arial"/>
                <w:lang w:val="ro-RO"/>
              </w:rPr>
              <w:t xml:space="preserve">Elaborarea documentelor model pentru activitățile operaționale ale </w:t>
            </w:r>
            <w:r w:rsidR="00310FE0" w:rsidRPr="00CB01DA">
              <w:rPr>
                <w:rFonts w:cs="Arial"/>
                <w:lang w:val="ro-RO"/>
              </w:rPr>
              <w:t xml:space="preserve">,,Centrul social regional pentru asistența persoanelor infectate HIV/SIDA și a membrilor familiilor acestora’’ </w:t>
            </w:r>
            <w:r w:rsidRPr="00CB01DA">
              <w:rPr>
                <w:rFonts w:cs="Arial"/>
                <w:lang w:val="ro-RO"/>
              </w:rPr>
              <w:t>ca parte componentă a manualului operațional (fișe de post pentru personalul Serviciului, registre, fișe de evidență, ș.a).</w:t>
            </w:r>
          </w:p>
        </w:tc>
        <w:tc>
          <w:tcPr>
            <w:tcW w:w="1701" w:type="dxa"/>
          </w:tcPr>
          <w:p w14:paraId="6702A1DE" w14:textId="265335A6" w:rsidR="0015309D" w:rsidRPr="00814438" w:rsidRDefault="003042DA" w:rsidP="008C7DBD">
            <w:pPr>
              <w:jc w:val="center"/>
              <w:cnfStyle w:val="000000100000" w:firstRow="0" w:lastRow="0" w:firstColumn="0" w:lastColumn="0" w:oddVBand="0" w:evenVBand="0" w:oddHBand="1" w:evenHBand="0" w:firstRowFirstColumn="0" w:firstRowLastColumn="0" w:lastRowFirstColumn="0" w:lastRowLastColumn="0"/>
              <w:rPr>
                <w:rFonts w:cs="Arial"/>
                <w:lang w:val="ro-RO"/>
              </w:rPr>
            </w:pPr>
            <w:r w:rsidRPr="00814438">
              <w:rPr>
                <w:rFonts w:cs="Arial"/>
                <w:lang w:val="ro-RO"/>
              </w:rPr>
              <w:t>7</w:t>
            </w:r>
          </w:p>
        </w:tc>
        <w:tc>
          <w:tcPr>
            <w:tcW w:w="1559" w:type="dxa"/>
          </w:tcPr>
          <w:p w14:paraId="6A0E837C" w14:textId="174C05A9" w:rsidR="0015309D" w:rsidRPr="00814438" w:rsidRDefault="007A2DA0">
            <w:pPr>
              <w:cnfStyle w:val="000000100000" w:firstRow="0" w:lastRow="0" w:firstColumn="0" w:lastColumn="0" w:oddVBand="0" w:evenVBand="0" w:oddHBand="1" w:evenHBand="0" w:firstRowFirstColumn="0" w:firstRowLastColumn="0" w:lastRowFirstColumn="0" w:lastRowLastColumn="0"/>
              <w:rPr>
                <w:rFonts w:cs="Arial"/>
                <w:lang w:val="ro-RO"/>
              </w:rPr>
            </w:pPr>
            <w:r w:rsidRPr="00814438">
              <w:rPr>
                <w:rFonts w:cs="Arial"/>
                <w:lang w:val="ro-RO"/>
              </w:rPr>
              <w:t>28</w:t>
            </w:r>
            <w:r w:rsidR="00235FD5" w:rsidRPr="00814438">
              <w:rPr>
                <w:rFonts w:cs="Arial"/>
                <w:lang w:val="ro-RO"/>
              </w:rPr>
              <w:t xml:space="preserve"> </w:t>
            </w:r>
            <w:r w:rsidRPr="00814438">
              <w:rPr>
                <w:rFonts w:cs="Arial"/>
                <w:lang w:val="ro-RO"/>
              </w:rPr>
              <w:t>august</w:t>
            </w:r>
            <w:r w:rsidR="00235FD5" w:rsidRPr="00814438">
              <w:rPr>
                <w:rFonts w:cs="Arial"/>
                <w:lang w:val="ro-RO"/>
              </w:rPr>
              <w:t xml:space="preserve"> </w:t>
            </w:r>
            <w:r w:rsidR="0015309D" w:rsidRPr="00814438">
              <w:rPr>
                <w:rFonts w:cs="Arial"/>
                <w:lang w:val="ro-RO"/>
              </w:rPr>
              <w:t>202</w:t>
            </w:r>
            <w:r w:rsidR="00C53D74" w:rsidRPr="00814438">
              <w:rPr>
                <w:rFonts w:cs="Arial"/>
                <w:lang w:val="ro-RO"/>
              </w:rPr>
              <w:t>6</w:t>
            </w:r>
          </w:p>
        </w:tc>
      </w:tr>
      <w:tr w:rsidR="0015309D" w:rsidRPr="00CB01DA" w14:paraId="2747DB7A" w14:textId="77777777" w:rsidTr="006808F1">
        <w:trPr>
          <w:cnfStyle w:val="000000010000" w:firstRow="0" w:lastRow="0" w:firstColumn="0" w:lastColumn="0" w:oddVBand="0" w:evenVBand="0" w:oddHBand="0" w:evenHBand="1"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680" w:type="dxa"/>
          </w:tcPr>
          <w:p w14:paraId="5C3FC226" w14:textId="16F81404" w:rsidR="0015309D" w:rsidRPr="00CB01DA" w:rsidRDefault="00EA1CB3" w:rsidP="002C74A7">
            <w:pPr>
              <w:jc w:val="center"/>
              <w:rPr>
                <w:rFonts w:asciiTheme="minorHAnsi" w:hAnsiTheme="minorHAnsi" w:cs="Arial"/>
                <w:lang w:val="ro-RO"/>
              </w:rPr>
            </w:pPr>
            <w:r w:rsidRPr="00CB01DA">
              <w:rPr>
                <w:rFonts w:asciiTheme="minorHAnsi" w:hAnsiTheme="minorHAnsi" w:cs="Arial"/>
                <w:lang w:val="ro-RO"/>
              </w:rPr>
              <w:t>4</w:t>
            </w:r>
          </w:p>
        </w:tc>
        <w:tc>
          <w:tcPr>
            <w:tcW w:w="2972" w:type="dxa"/>
          </w:tcPr>
          <w:p w14:paraId="263C949F" w14:textId="00A6979F" w:rsidR="0015309D" w:rsidRPr="00CB01DA" w:rsidRDefault="003042DA">
            <w:pPr>
              <w:cnfStyle w:val="000000010000" w:firstRow="0" w:lastRow="0" w:firstColumn="0" w:lastColumn="0" w:oddVBand="0" w:evenVBand="0" w:oddHBand="0" w:evenHBand="1" w:firstRowFirstColumn="0" w:firstRowLastColumn="0" w:lastRowFirstColumn="0" w:lastRowLastColumn="0"/>
              <w:rPr>
                <w:rFonts w:cs="Arial"/>
                <w:lang w:val="ro-RO"/>
              </w:rPr>
            </w:pPr>
            <w:r w:rsidRPr="00CB01DA">
              <w:rPr>
                <w:rFonts w:cs="Arial"/>
                <w:lang w:val="ro-RO"/>
              </w:rPr>
              <w:t>Raport cu privire la consultarea manualului operațional cu prestatorii de servicii, cu structurile teritoriale de asistență social și MMPS.</w:t>
            </w:r>
          </w:p>
        </w:tc>
        <w:tc>
          <w:tcPr>
            <w:tcW w:w="3119" w:type="dxa"/>
          </w:tcPr>
          <w:p w14:paraId="15080FD6" w14:textId="3FF4C86E" w:rsidR="0015309D" w:rsidRPr="00CB01DA" w:rsidRDefault="003042DA">
            <w:pPr>
              <w:cnfStyle w:val="000000010000" w:firstRow="0" w:lastRow="0" w:firstColumn="0" w:lastColumn="0" w:oddVBand="0" w:evenVBand="0" w:oddHBand="0" w:evenHBand="1" w:firstRowFirstColumn="0" w:firstRowLastColumn="0" w:lastRowFirstColumn="0" w:lastRowLastColumn="0"/>
              <w:rPr>
                <w:rFonts w:cs="Arial"/>
                <w:lang w:val="ro-RO"/>
              </w:rPr>
            </w:pPr>
            <w:r w:rsidRPr="00CB01DA">
              <w:rPr>
                <w:rFonts w:cs="Arial"/>
                <w:lang w:val="ro-RO"/>
              </w:rPr>
              <w:t xml:space="preserve">Consultarea manualului operațional cu prestatorii de servicii </w:t>
            </w:r>
            <w:r w:rsidR="00310FE0" w:rsidRPr="00CB01DA">
              <w:rPr>
                <w:rFonts w:cs="Arial"/>
                <w:lang w:val="ro-RO"/>
              </w:rPr>
              <w:t xml:space="preserve">,,Centrul social regional pentru asistența persoanelor infectate HIV/SIDA și a membrilor familiilor acestora’’ </w:t>
            </w:r>
            <w:r w:rsidRPr="00CB01DA">
              <w:rPr>
                <w:rFonts w:cs="Arial"/>
                <w:lang w:val="ro-RO"/>
              </w:rPr>
              <w:t>, cu structurile teritoriale de asistență social și MMPS.</w:t>
            </w:r>
          </w:p>
        </w:tc>
        <w:tc>
          <w:tcPr>
            <w:tcW w:w="1701" w:type="dxa"/>
          </w:tcPr>
          <w:p w14:paraId="3286C49A" w14:textId="1CDC4589" w:rsidR="0015309D" w:rsidRPr="00814438" w:rsidRDefault="003042DA" w:rsidP="008C7DBD">
            <w:pPr>
              <w:jc w:val="center"/>
              <w:cnfStyle w:val="000000010000" w:firstRow="0" w:lastRow="0" w:firstColumn="0" w:lastColumn="0" w:oddVBand="0" w:evenVBand="0" w:oddHBand="0" w:evenHBand="1" w:firstRowFirstColumn="0" w:firstRowLastColumn="0" w:lastRowFirstColumn="0" w:lastRowLastColumn="0"/>
              <w:rPr>
                <w:rFonts w:cs="Arial"/>
                <w:lang w:val="ro-RO"/>
              </w:rPr>
            </w:pPr>
            <w:r w:rsidRPr="00814438">
              <w:rPr>
                <w:rFonts w:cs="Arial"/>
                <w:lang w:val="ro-RO"/>
              </w:rPr>
              <w:t>4</w:t>
            </w:r>
          </w:p>
        </w:tc>
        <w:tc>
          <w:tcPr>
            <w:tcW w:w="1559" w:type="dxa"/>
          </w:tcPr>
          <w:p w14:paraId="49CF0D8E" w14:textId="6C021D41" w:rsidR="0015309D" w:rsidRPr="00814438" w:rsidRDefault="007A2DA0">
            <w:pPr>
              <w:cnfStyle w:val="000000010000" w:firstRow="0" w:lastRow="0" w:firstColumn="0" w:lastColumn="0" w:oddVBand="0" w:evenVBand="0" w:oddHBand="0" w:evenHBand="1" w:firstRowFirstColumn="0" w:firstRowLastColumn="0" w:lastRowFirstColumn="0" w:lastRowLastColumn="0"/>
              <w:rPr>
                <w:rFonts w:cs="Arial"/>
                <w:lang w:val="ro-RO"/>
              </w:rPr>
            </w:pPr>
            <w:r w:rsidRPr="00814438">
              <w:rPr>
                <w:rFonts w:cs="Arial"/>
                <w:lang w:val="ro-RO"/>
              </w:rPr>
              <w:t>10</w:t>
            </w:r>
            <w:r w:rsidR="00235FD5" w:rsidRPr="00814438">
              <w:rPr>
                <w:rFonts w:cs="Arial"/>
                <w:lang w:val="ro-RO"/>
              </w:rPr>
              <w:t xml:space="preserve"> </w:t>
            </w:r>
            <w:r w:rsidRPr="00814438">
              <w:rPr>
                <w:rFonts w:cs="Arial"/>
                <w:lang w:val="ro-RO"/>
              </w:rPr>
              <w:t>septembrie</w:t>
            </w:r>
            <w:r w:rsidR="00235FD5" w:rsidRPr="00814438">
              <w:rPr>
                <w:rFonts w:cs="Arial"/>
                <w:lang w:val="ro-RO"/>
              </w:rPr>
              <w:t xml:space="preserve"> </w:t>
            </w:r>
            <w:r w:rsidR="0015309D" w:rsidRPr="00814438">
              <w:rPr>
                <w:rFonts w:cs="Arial"/>
                <w:lang w:val="ro-RO"/>
              </w:rPr>
              <w:t>2026</w:t>
            </w:r>
          </w:p>
        </w:tc>
      </w:tr>
      <w:tr w:rsidR="0015309D" w:rsidRPr="00CB01DA" w14:paraId="17F6E09C" w14:textId="77777777" w:rsidTr="006808F1">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680" w:type="dxa"/>
          </w:tcPr>
          <w:p w14:paraId="0ABB9776" w14:textId="12C6A577" w:rsidR="0015309D" w:rsidRPr="00CB01DA" w:rsidRDefault="00344B8D" w:rsidP="002C74A7">
            <w:pPr>
              <w:jc w:val="center"/>
              <w:rPr>
                <w:rFonts w:asciiTheme="minorHAnsi" w:hAnsiTheme="minorHAnsi" w:cs="Arial"/>
                <w:lang w:val="ro-RO"/>
              </w:rPr>
            </w:pPr>
            <w:r w:rsidRPr="00CB01DA">
              <w:rPr>
                <w:rFonts w:asciiTheme="minorHAnsi" w:hAnsiTheme="minorHAnsi" w:cs="Arial"/>
                <w:lang w:val="ro-RO"/>
              </w:rPr>
              <w:lastRenderedPageBreak/>
              <w:t>5</w:t>
            </w:r>
          </w:p>
        </w:tc>
        <w:tc>
          <w:tcPr>
            <w:tcW w:w="2972" w:type="dxa"/>
          </w:tcPr>
          <w:p w14:paraId="4F27437F" w14:textId="2CB9F808" w:rsidR="0015309D" w:rsidRPr="00CB01DA" w:rsidRDefault="003042DA">
            <w:pPr>
              <w:cnfStyle w:val="000000100000" w:firstRow="0" w:lastRow="0" w:firstColumn="0" w:lastColumn="0" w:oddVBand="0" w:evenVBand="0" w:oddHBand="1" w:evenHBand="0" w:firstRowFirstColumn="0" w:firstRowLastColumn="0" w:lastRowFirstColumn="0" w:lastRowLastColumn="0"/>
              <w:rPr>
                <w:rFonts w:cs="Arial"/>
                <w:lang w:val="ro-RO"/>
              </w:rPr>
            </w:pPr>
            <w:r w:rsidRPr="00CB01DA">
              <w:rPr>
                <w:rFonts w:cs="Arial"/>
                <w:lang w:val="ro-RO"/>
              </w:rPr>
              <w:t>Versiunea finală a manualului operațional pentru</w:t>
            </w:r>
            <w:r w:rsidR="00310FE0" w:rsidRPr="00CB01DA">
              <w:rPr>
                <w:rFonts w:cs="Arial"/>
                <w:lang w:val="ro-RO"/>
              </w:rPr>
              <w:t xml:space="preserve">,,Centrul social regional pentru asistența persoanelor infectate HIV/SIDA și a membrilor familiilor acestora’’ </w:t>
            </w:r>
            <w:r w:rsidRPr="00CB01DA">
              <w:rPr>
                <w:rFonts w:cs="Arial"/>
                <w:lang w:val="ro-RO"/>
              </w:rPr>
              <w:t>.</w:t>
            </w:r>
          </w:p>
        </w:tc>
        <w:tc>
          <w:tcPr>
            <w:tcW w:w="3119" w:type="dxa"/>
          </w:tcPr>
          <w:p w14:paraId="59AE4FED" w14:textId="600F1A33" w:rsidR="0015309D" w:rsidRPr="00CB01DA" w:rsidRDefault="003042DA">
            <w:pPr>
              <w:cnfStyle w:val="000000100000" w:firstRow="0" w:lastRow="0" w:firstColumn="0" w:lastColumn="0" w:oddVBand="0" w:evenVBand="0" w:oddHBand="1" w:evenHBand="0" w:firstRowFirstColumn="0" w:firstRowLastColumn="0" w:lastRowFirstColumn="0" w:lastRowLastColumn="0"/>
              <w:rPr>
                <w:rFonts w:cs="Arial"/>
                <w:lang w:val="ro-RO"/>
              </w:rPr>
            </w:pPr>
            <w:r w:rsidRPr="00CB01DA">
              <w:rPr>
                <w:rFonts w:cs="Arial"/>
                <w:lang w:val="ro-RO"/>
              </w:rPr>
              <w:t xml:space="preserve">Redactarea variantei finale în urma consultării manualului operațional și a recomandărilor formulate de către </w:t>
            </w:r>
            <w:r w:rsidR="00235FD5" w:rsidRPr="00CB01DA">
              <w:rPr>
                <w:rFonts w:cs="Arial"/>
                <w:lang w:val="ro-RO"/>
              </w:rPr>
              <w:t>AO Sănătate pentru Tineri</w:t>
            </w:r>
            <w:r w:rsidRPr="00CB01DA">
              <w:rPr>
                <w:rFonts w:cs="Arial"/>
                <w:lang w:val="ro-RO"/>
              </w:rPr>
              <w:t>, UNICEF și MMPS.</w:t>
            </w:r>
          </w:p>
        </w:tc>
        <w:tc>
          <w:tcPr>
            <w:tcW w:w="1701" w:type="dxa"/>
          </w:tcPr>
          <w:p w14:paraId="63E79697" w14:textId="39D6E9D8" w:rsidR="0015309D" w:rsidRPr="00814438" w:rsidRDefault="003042DA" w:rsidP="008C7DBD">
            <w:pPr>
              <w:jc w:val="center"/>
              <w:cnfStyle w:val="000000100000" w:firstRow="0" w:lastRow="0" w:firstColumn="0" w:lastColumn="0" w:oddVBand="0" w:evenVBand="0" w:oddHBand="1" w:evenHBand="0" w:firstRowFirstColumn="0" w:firstRowLastColumn="0" w:lastRowFirstColumn="0" w:lastRowLastColumn="0"/>
              <w:rPr>
                <w:rFonts w:cs="Arial"/>
                <w:lang w:val="ro-RO"/>
              </w:rPr>
            </w:pPr>
            <w:r w:rsidRPr="00814438">
              <w:rPr>
                <w:rFonts w:cs="Arial"/>
                <w:lang w:val="ro-RO"/>
              </w:rPr>
              <w:t>4</w:t>
            </w:r>
          </w:p>
        </w:tc>
        <w:tc>
          <w:tcPr>
            <w:tcW w:w="1559" w:type="dxa"/>
          </w:tcPr>
          <w:p w14:paraId="33CB43DA" w14:textId="18B87CFC" w:rsidR="0015309D" w:rsidRPr="00814438" w:rsidRDefault="007A2DA0">
            <w:pPr>
              <w:cnfStyle w:val="000000100000" w:firstRow="0" w:lastRow="0" w:firstColumn="0" w:lastColumn="0" w:oddVBand="0" w:evenVBand="0" w:oddHBand="1" w:evenHBand="0" w:firstRowFirstColumn="0" w:firstRowLastColumn="0" w:lastRowFirstColumn="0" w:lastRowLastColumn="0"/>
              <w:rPr>
                <w:rFonts w:cs="Arial"/>
                <w:lang w:val="ro-RO"/>
              </w:rPr>
            </w:pPr>
            <w:r w:rsidRPr="00814438">
              <w:rPr>
                <w:rFonts w:cs="Arial"/>
                <w:lang w:val="ro-RO"/>
              </w:rPr>
              <w:t>25 septembrie</w:t>
            </w:r>
            <w:r w:rsidR="00235FD5" w:rsidRPr="00814438">
              <w:rPr>
                <w:rFonts w:cs="Arial"/>
                <w:lang w:val="ro-RO"/>
              </w:rPr>
              <w:t xml:space="preserve"> </w:t>
            </w:r>
            <w:r w:rsidR="0015309D" w:rsidRPr="00814438">
              <w:rPr>
                <w:rFonts w:cs="Arial"/>
                <w:lang w:val="ro-RO"/>
              </w:rPr>
              <w:t>2026</w:t>
            </w:r>
          </w:p>
        </w:tc>
      </w:tr>
    </w:tbl>
    <w:p w14:paraId="6F35ADFB" w14:textId="77777777" w:rsidR="00C64254" w:rsidRPr="00CB01DA" w:rsidRDefault="00C64254">
      <w:pPr>
        <w:pStyle w:val="21"/>
        <w:rPr>
          <w:rFonts w:asciiTheme="minorHAnsi" w:hAnsiTheme="minorHAnsi" w:cs="Arial"/>
          <w:color w:val="auto"/>
          <w:sz w:val="22"/>
          <w:szCs w:val="22"/>
          <w:lang w:val="ro-RO"/>
        </w:rPr>
      </w:pPr>
    </w:p>
    <w:p w14:paraId="7545A694" w14:textId="4A7B1732" w:rsidR="004C1213" w:rsidRPr="00CB01DA" w:rsidRDefault="002838AC" w:rsidP="00EC0B5B">
      <w:pPr>
        <w:pStyle w:val="21"/>
        <w:spacing w:before="0" w:after="120"/>
        <w:rPr>
          <w:rFonts w:asciiTheme="minorHAnsi" w:hAnsiTheme="minorHAnsi" w:cs="Arial"/>
          <w:color w:val="auto"/>
          <w:sz w:val="22"/>
          <w:szCs w:val="22"/>
          <w:lang w:val="ro-RO"/>
        </w:rPr>
      </w:pPr>
      <w:r w:rsidRPr="00CB01DA">
        <w:rPr>
          <w:rFonts w:asciiTheme="minorHAnsi" w:hAnsiTheme="minorHAnsi" w:cs="Arial"/>
          <w:color w:val="auto"/>
          <w:sz w:val="22"/>
          <w:szCs w:val="22"/>
          <w:lang w:val="ro-RO"/>
        </w:rPr>
        <w:t>CALIFICĂRI ȘI EXPERIENȚĂ NECESARE</w:t>
      </w:r>
    </w:p>
    <w:p w14:paraId="2BC9C52E" w14:textId="77777777" w:rsidR="00A134A5" w:rsidRPr="00CB01DA" w:rsidRDefault="00A134A5" w:rsidP="00A134A5">
      <w:pPr>
        <w:pStyle w:val="ae"/>
        <w:widowControl w:val="0"/>
        <w:numPr>
          <w:ilvl w:val="0"/>
          <w:numId w:val="19"/>
        </w:numPr>
        <w:tabs>
          <w:tab w:val="left" w:pos="784"/>
          <w:tab w:val="left" w:pos="785"/>
        </w:tabs>
        <w:autoSpaceDE w:val="0"/>
        <w:autoSpaceDN w:val="0"/>
        <w:spacing w:before="139" w:after="0"/>
        <w:ind w:hanging="341"/>
        <w:contextualSpacing w:val="0"/>
        <w:jc w:val="both"/>
        <w:rPr>
          <w:rFonts w:cs="Arial"/>
          <w:lang w:val="ro-RO"/>
        </w:rPr>
      </w:pPr>
      <w:r w:rsidRPr="00CB01DA">
        <w:rPr>
          <w:rFonts w:cs="Arial"/>
          <w:lang w:val="ro-RO"/>
        </w:rPr>
        <w:t>Studii</w:t>
      </w:r>
      <w:r w:rsidRPr="00CB01DA">
        <w:rPr>
          <w:rFonts w:cs="Arial"/>
          <w:spacing w:val="11"/>
          <w:lang w:val="ro-RO"/>
        </w:rPr>
        <w:t xml:space="preserve"> </w:t>
      </w:r>
      <w:r w:rsidRPr="00CB01DA">
        <w:rPr>
          <w:rFonts w:cs="Arial"/>
          <w:lang w:val="ro-RO"/>
        </w:rPr>
        <w:t>universitare</w:t>
      </w:r>
      <w:r w:rsidRPr="00CB01DA">
        <w:rPr>
          <w:rFonts w:cs="Arial"/>
          <w:spacing w:val="30"/>
          <w:lang w:val="ro-RO"/>
        </w:rPr>
        <w:t xml:space="preserve"> </w:t>
      </w:r>
      <w:r w:rsidRPr="00CB01DA">
        <w:rPr>
          <w:rFonts w:cs="Arial"/>
          <w:lang w:val="ro-RO"/>
        </w:rPr>
        <w:t>în</w:t>
      </w:r>
      <w:r w:rsidRPr="00CB01DA">
        <w:rPr>
          <w:rFonts w:cs="Arial"/>
          <w:spacing w:val="13"/>
          <w:lang w:val="ro-RO"/>
        </w:rPr>
        <w:t xml:space="preserve"> </w:t>
      </w:r>
      <w:r w:rsidRPr="00CB01DA">
        <w:rPr>
          <w:rFonts w:cs="Arial"/>
          <w:lang w:val="ro-RO"/>
        </w:rPr>
        <w:t>domeniul</w:t>
      </w:r>
      <w:r w:rsidRPr="00CB01DA">
        <w:rPr>
          <w:rFonts w:cs="Arial"/>
          <w:spacing w:val="15"/>
          <w:lang w:val="ro-RO"/>
        </w:rPr>
        <w:t xml:space="preserve"> </w:t>
      </w:r>
      <w:r w:rsidRPr="00CB01DA">
        <w:rPr>
          <w:rFonts w:cs="Arial"/>
          <w:lang w:val="ro-RO"/>
        </w:rPr>
        <w:t>științe</w:t>
      </w:r>
      <w:r w:rsidRPr="00CB01DA">
        <w:rPr>
          <w:rFonts w:cs="Arial"/>
          <w:spacing w:val="12"/>
          <w:lang w:val="ro-RO"/>
        </w:rPr>
        <w:t xml:space="preserve"> </w:t>
      </w:r>
      <w:r w:rsidRPr="00CB01DA">
        <w:rPr>
          <w:rFonts w:cs="Arial"/>
          <w:lang w:val="ro-RO"/>
        </w:rPr>
        <w:t>socio-umane, administrație publică sau alte domenii relevante pentru prestarea serviciilor de consultanță;</w:t>
      </w:r>
    </w:p>
    <w:p w14:paraId="769E401D" w14:textId="77777777" w:rsidR="00A134A5" w:rsidRPr="00CB01DA" w:rsidRDefault="00A134A5" w:rsidP="00A134A5">
      <w:pPr>
        <w:pStyle w:val="ae"/>
        <w:widowControl w:val="0"/>
        <w:numPr>
          <w:ilvl w:val="0"/>
          <w:numId w:val="19"/>
        </w:numPr>
        <w:tabs>
          <w:tab w:val="left" w:pos="784"/>
          <w:tab w:val="left" w:pos="785"/>
        </w:tabs>
        <w:autoSpaceDE w:val="0"/>
        <w:autoSpaceDN w:val="0"/>
        <w:spacing w:before="6" w:after="0"/>
        <w:contextualSpacing w:val="0"/>
        <w:jc w:val="both"/>
        <w:rPr>
          <w:rFonts w:cs="Arial"/>
          <w:lang w:val="ro-RO"/>
        </w:rPr>
      </w:pPr>
      <w:r w:rsidRPr="00CB01DA">
        <w:rPr>
          <w:rFonts w:cs="Arial"/>
          <w:lang w:val="ro-RO"/>
        </w:rPr>
        <w:t xml:space="preserve">Experiență de activitate de cel puțin 5 ani în domeniul asistenței sociale, finanțe publice și alte domenii relevante consultanței; </w:t>
      </w:r>
    </w:p>
    <w:p w14:paraId="300E8089" w14:textId="77777777" w:rsidR="00A134A5" w:rsidRPr="00CB01DA" w:rsidRDefault="00A134A5" w:rsidP="00A134A5">
      <w:pPr>
        <w:pStyle w:val="ae"/>
        <w:widowControl w:val="0"/>
        <w:numPr>
          <w:ilvl w:val="0"/>
          <w:numId w:val="19"/>
        </w:numPr>
        <w:tabs>
          <w:tab w:val="left" w:pos="784"/>
          <w:tab w:val="left" w:pos="785"/>
        </w:tabs>
        <w:autoSpaceDE w:val="0"/>
        <w:autoSpaceDN w:val="0"/>
        <w:spacing w:before="6" w:after="0"/>
        <w:contextualSpacing w:val="0"/>
        <w:jc w:val="both"/>
        <w:rPr>
          <w:rFonts w:cs="Arial"/>
          <w:lang w:val="ro-RO"/>
        </w:rPr>
      </w:pPr>
      <w:r w:rsidRPr="00CB01DA">
        <w:rPr>
          <w:rFonts w:cs="Arial"/>
          <w:lang w:val="ro-RO"/>
        </w:rPr>
        <w:t xml:space="preserve">Experiență în elaborarea cadrului normativ în domeniul serviciilor sociale; </w:t>
      </w:r>
    </w:p>
    <w:p w14:paraId="3765E61B" w14:textId="77777777" w:rsidR="00A134A5" w:rsidRPr="00CB01DA" w:rsidRDefault="00A134A5" w:rsidP="00A134A5">
      <w:pPr>
        <w:pStyle w:val="ae"/>
        <w:widowControl w:val="0"/>
        <w:numPr>
          <w:ilvl w:val="0"/>
          <w:numId w:val="19"/>
        </w:numPr>
        <w:tabs>
          <w:tab w:val="left" w:pos="784"/>
          <w:tab w:val="left" w:pos="785"/>
        </w:tabs>
        <w:autoSpaceDE w:val="0"/>
        <w:autoSpaceDN w:val="0"/>
        <w:spacing w:before="6" w:after="0"/>
        <w:contextualSpacing w:val="0"/>
        <w:jc w:val="both"/>
        <w:rPr>
          <w:rFonts w:cs="Arial"/>
          <w:lang w:val="ro-RO"/>
        </w:rPr>
      </w:pPr>
      <w:r w:rsidRPr="00CB01DA">
        <w:rPr>
          <w:rFonts w:cs="Arial"/>
          <w:lang w:val="ro-RO"/>
        </w:rPr>
        <w:t xml:space="preserve">Experiență în elaborarea studiilor, analizelor și/sau rapoartelor în domeniu serviciilor sociale; </w:t>
      </w:r>
    </w:p>
    <w:p w14:paraId="5B396795" w14:textId="77777777" w:rsidR="00A134A5" w:rsidRPr="00CB01DA" w:rsidRDefault="00A134A5" w:rsidP="00A134A5">
      <w:pPr>
        <w:pStyle w:val="ae"/>
        <w:widowControl w:val="0"/>
        <w:numPr>
          <w:ilvl w:val="0"/>
          <w:numId w:val="19"/>
        </w:numPr>
        <w:tabs>
          <w:tab w:val="left" w:pos="784"/>
          <w:tab w:val="left" w:pos="785"/>
        </w:tabs>
        <w:autoSpaceDE w:val="0"/>
        <w:autoSpaceDN w:val="0"/>
        <w:spacing w:before="6" w:after="0"/>
        <w:contextualSpacing w:val="0"/>
        <w:jc w:val="both"/>
        <w:rPr>
          <w:rFonts w:cs="Arial"/>
          <w:lang w:val="ro-RO"/>
        </w:rPr>
      </w:pPr>
      <w:r w:rsidRPr="00CB01DA">
        <w:rPr>
          <w:rFonts w:cs="Arial"/>
          <w:lang w:val="ro-RO"/>
        </w:rPr>
        <w:t>Cunoștințe demonstrate în domeniul organizării și funcționării serviciilor și prestațiilor sociale;</w:t>
      </w:r>
    </w:p>
    <w:p w14:paraId="4447ADCC" w14:textId="77777777" w:rsidR="00A134A5" w:rsidRPr="00CB01DA" w:rsidRDefault="00A134A5" w:rsidP="00A134A5">
      <w:pPr>
        <w:pStyle w:val="ae"/>
        <w:widowControl w:val="0"/>
        <w:numPr>
          <w:ilvl w:val="0"/>
          <w:numId w:val="19"/>
        </w:numPr>
        <w:tabs>
          <w:tab w:val="left" w:pos="784"/>
          <w:tab w:val="left" w:pos="785"/>
        </w:tabs>
        <w:autoSpaceDE w:val="0"/>
        <w:autoSpaceDN w:val="0"/>
        <w:spacing w:before="6" w:after="0"/>
        <w:contextualSpacing w:val="0"/>
        <w:jc w:val="both"/>
        <w:rPr>
          <w:rFonts w:cs="Arial"/>
          <w:lang w:val="ro-RO"/>
        </w:rPr>
      </w:pPr>
      <w:r w:rsidRPr="00CB01DA">
        <w:rPr>
          <w:rFonts w:cs="Arial"/>
          <w:lang w:val="ro-RO"/>
        </w:rPr>
        <w:t xml:space="preserve">Experiență de lucru, inclusiv comunicare cu autoritățile publice centrale și locale, cu organizațiile societății civile și partenerii de dezvoltare.  </w:t>
      </w:r>
    </w:p>
    <w:p w14:paraId="0CE34FD1" w14:textId="77777777" w:rsidR="00A134A5" w:rsidRPr="00CB01DA" w:rsidRDefault="00A134A5" w:rsidP="00A134A5">
      <w:pPr>
        <w:pStyle w:val="ae"/>
        <w:widowControl w:val="0"/>
        <w:numPr>
          <w:ilvl w:val="0"/>
          <w:numId w:val="19"/>
        </w:numPr>
        <w:tabs>
          <w:tab w:val="left" w:pos="784"/>
          <w:tab w:val="left" w:pos="785"/>
        </w:tabs>
        <w:autoSpaceDE w:val="0"/>
        <w:autoSpaceDN w:val="0"/>
        <w:spacing w:before="6" w:after="0"/>
        <w:contextualSpacing w:val="0"/>
        <w:jc w:val="both"/>
        <w:rPr>
          <w:rFonts w:cs="Arial"/>
          <w:lang w:val="ro-RO"/>
        </w:rPr>
      </w:pPr>
      <w:r w:rsidRPr="00CB01DA">
        <w:rPr>
          <w:rFonts w:cs="Arial"/>
          <w:lang w:val="ro-RO"/>
        </w:rPr>
        <w:t>Experiență avansată de redactare în limba română a actelor normative;</w:t>
      </w:r>
    </w:p>
    <w:p w14:paraId="61C56138" w14:textId="1D302D86" w:rsidR="00A134A5" w:rsidRPr="00CB01DA" w:rsidRDefault="00A134A5" w:rsidP="00A134A5">
      <w:pPr>
        <w:pStyle w:val="ae"/>
        <w:widowControl w:val="0"/>
        <w:numPr>
          <w:ilvl w:val="0"/>
          <w:numId w:val="19"/>
        </w:numPr>
        <w:tabs>
          <w:tab w:val="left" w:pos="784"/>
          <w:tab w:val="left" w:pos="785"/>
        </w:tabs>
        <w:autoSpaceDE w:val="0"/>
        <w:autoSpaceDN w:val="0"/>
        <w:spacing w:before="6" w:after="0"/>
        <w:contextualSpacing w:val="0"/>
        <w:jc w:val="both"/>
        <w:rPr>
          <w:rFonts w:cs="Arial"/>
          <w:lang w:val="ro-RO"/>
        </w:rPr>
      </w:pPr>
      <w:r w:rsidRPr="00CB01DA">
        <w:rPr>
          <w:rFonts w:cs="Arial"/>
          <w:lang w:val="ro-RO"/>
        </w:rPr>
        <w:t>Cunoașterea fluentă a limbii române, cunoașterea limbii engleze și ruse reprezintă un avantaj;</w:t>
      </w:r>
    </w:p>
    <w:p w14:paraId="7514997A" w14:textId="3F0B3FCD" w:rsidR="00A134A5" w:rsidRPr="00CB01DA" w:rsidRDefault="00A134A5" w:rsidP="00A134A5">
      <w:pPr>
        <w:pStyle w:val="ae"/>
        <w:widowControl w:val="0"/>
        <w:numPr>
          <w:ilvl w:val="0"/>
          <w:numId w:val="19"/>
        </w:numPr>
        <w:tabs>
          <w:tab w:val="left" w:pos="784"/>
          <w:tab w:val="left" w:pos="785"/>
        </w:tabs>
        <w:autoSpaceDE w:val="0"/>
        <w:autoSpaceDN w:val="0"/>
        <w:spacing w:before="6" w:after="0"/>
        <w:contextualSpacing w:val="0"/>
        <w:jc w:val="both"/>
        <w:rPr>
          <w:rFonts w:cs="Arial"/>
          <w:lang w:val="ro-RO"/>
        </w:rPr>
      </w:pPr>
      <w:r w:rsidRPr="00CB01DA">
        <w:rPr>
          <w:rFonts w:cs="Arial"/>
          <w:lang w:val="ro-RO"/>
        </w:rPr>
        <w:t>Abilități avansate de lucru la calculator (obligatoriu Word, Excel, PowerPoint).</w:t>
      </w:r>
    </w:p>
    <w:p w14:paraId="02771F10" w14:textId="77777777" w:rsidR="00C64254" w:rsidRPr="00CB01DA" w:rsidRDefault="00C64254">
      <w:pPr>
        <w:pStyle w:val="21"/>
        <w:rPr>
          <w:rFonts w:asciiTheme="minorHAnsi" w:hAnsiTheme="minorHAnsi" w:cs="Arial"/>
          <w:color w:val="auto"/>
          <w:sz w:val="22"/>
          <w:szCs w:val="22"/>
          <w:lang w:val="ro-RO"/>
        </w:rPr>
      </w:pPr>
    </w:p>
    <w:p w14:paraId="067C4B1C" w14:textId="796067B2" w:rsidR="004C1213" w:rsidRPr="00CB01DA" w:rsidRDefault="002838AC" w:rsidP="00025400">
      <w:pPr>
        <w:pStyle w:val="21"/>
        <w:spacing w:before="120"/>
        <w:rPr>
          <w:rFonts w:asciiTheme="minorHAnsi" w:hAnsiTheme="minorHAnsi" w:cs="Arial"/>
          <w:color w:val="auto"/>
          <w:sz w:val="22"/>
          <w:szCs w:val="22"/>
          <w:lang w:val="ro-RO"/>
        </w:rPr>
      </w:pPr>
      <w:r w:rsidRPr="00CB01DA">
        <w:rPr>
          <w:rFonts w:asciiTheme="minorHAnsi" w:hAnsiTheme="minorHAnsi" w:cs="Arial"/>
          <w:color w:val="auto"/>
          <w:sz w:val="22"/>
          <w:szCs w:val="22"/>
          <w:lang w:val="ro-RO"/>
        </w:rPr>
        <w:t>CRITERII DE EVALUARE A OFERTELOR</w:t>
      </w:r>
    </w:p>
    <w:tbl>
      <w:tblPr>
        <w:tblStyle w:val="-11"/>
        <w:tblW w:w="0" w:type="auto"/>
        <w:tblLook w:val="04A0" w:firstRow="1" w:lastRow="0" w:firstColumn="1" w:lastColumn="0" w:noHBand="0" w:noVBand="1"/>
      </w:tblPr>
      <w:tblGrid>
        <w:gridCol w:w="864"/>
        <w:gridCol w:w="6624"/>
        <w:gridCol w:w="2016"/>
      </w:tblGrid>
      <w:tr w:rsidR="004C1213" w:rsidRPr="00CB01DA" w14:paraId="6C8773E9" w14:textId="77777777" w:rsidTr="004C12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dxa"/>
          </w:tcPr>
          <w:p w14:paraId="695A36C7" w14:textId="77777777" w:rsidR="004C1213" w:rsidRPr="00CB01DA" w:rsidRDefault="00410E28">
            <w:pPr>
              <w:rPr>
                <w:rFonts w:asciiTheme="minorHAnsi" w:hAnsiTheme="minorHAnsi" w:cs="Arial"/>
                <w:lang w:val="ro-RO"/>
              </w:rPr>
            </w:pPr>
            <w:r w:rsidRPr="00CB01DA">
              <w:rPr>
                <w:rFonts w:asciiTheme="minorHAnsi" w:hAnsiTheme="minorHAnsi" w:cs="Arial"/>
                <w:lang w:val="ro-RO"/>
              </w:rPr>
              <w:t>Nr.</w:t>
            </w:r>
          </w:p>
        </w:tc>
        <w:tc>
          <w:tcPr>
            <w:tcW w:w="6624" w:type="dxa"/>
          </w:tcPr>
          <w:p w14:paraId="44F466AE" w14:textId="77777777" w:rsidR="004C1213" w:rsidRPr="00CB01DA" w:rsidRDefault="00410E28">
            <w:pPr>
              <w:cnfStyle w:val="100000000000" w:firstRow="1" w:lastRow="0" w:firstColumn="0" w:lastColumn="0" w:oddVBand="0" w:evenVBand="0" w:oddHBand="0" w:evenHBand="0" w:firstRowFirstColumn="0" w:firstRowLastColumn="0" w:lastRowFirstColumn="0" w:lastRowLastColumn="0"/>
              <w:rPr>
                <w:rFonts w:asciiTheme="minorHAnsi" w:hAnsiTheme="minorHAnsi" w:cs="Arial"/>
                <w:lang w:val="ro-RO"/>
              </w:rPr>
            </w:pPr>
            <w:r w:rsidRPr="00CB01DA">
              <w:rPr>
                <w:rFonts w:asciiTheme="minorHAnsi" w:hAnsiTheme="minorHAnsi" w:cs="Arial"/>
                <w:lang w:val="ro-RO"/>
              </w:rPr>
              <w:t>Criteriu</w:t>
            </w:r>
          </w:p>
        </w:tc>
        <w:tc>
          <w:tcPr>
            <w:tcW w:w="2016" w:type="dxa"/>
          </w:tcPr>
          <w:p w14:paraId="6F13FABF" w14:textId="77777777" w:rsidR="004C1213" w:rsidRPr="00CB01DA" w:rsidRDefault="00410E28">
            <w:pPr>
              <w:cnfStyle w:val="100000000000" w:firstRow="1" w:lastRow="0" w:firstColumn="0" w:lastColumn="0" w:oddVBand="0" w:evenVBand="0" w:oddHBand="0" w:evenHBand="0" w:firstRowFirstColumn="0" w:firstRowLastColumn="0" w:lastRowFirstColumn="0" w:lastRowLastColumn="0"/>
              <w:rPr>
                <w:rFonts w:asciiTheme="minorHAnsi" w:hAnsiTheme="minorHAnsi" w:cs="Arial"/>
                <w:lang w:val="ro-RO"/>
              </w:rPr>
            </w:pPr>
            <w:r w:rsidRPr="00CB01DA">
              <w:rPr>
                <w:rFonts w:asciiTheme="minorHAnsi" w:hAnsiTheme="minorHAnsi" w:cs="Arial"/>
                <w:lang w:val="ro-RO"/>
              </w:rPr>
              <w:t>Punctaj maxim</w:t>
            </w:r>
          </w:p>
        </w:tc>
      </w:tr>
      <w:tr w:rsidR="004C1213" w:rsidRPr="00CB01DA" w14:paraId="2254EAB6" w14:textId="77777777" w:rsidTr="004C1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dxa"/>
          </w:tcPr>
          <w:p w14:paraId="23769BAC" w14:textId="77777777" w:rsidR="004C1213" w:rsidRPr="00CB01DA" w:rsidRDefault="00410E28">
            <w:pPr>
              <w:rPr>
                <w:rFonts w:asciiTheme="minorHAnsi" w:hAnsiTheme="minorHAnsi" w:cs="Arial"/>
                <w:lang w:val="ro-RO"/>
              </w:rPr>
            </w:pPr>
            <w:r w:rsidRPr="00CB01DA">
              <w:rPr>
                <w:rFonts w:asciiTheme="minorHAnsi" w:hAnsiTheme="minorHAnsi" w:cs="Arial"/>
                <w:lang w:val="ro-RO"/>
              </w:rPr>
              <w:t>1</w:t>
            </w:r>
          </w:p>
        </w:tc>
        <w:tc>
          <w:tcPr>
            <w:tcW w:w="6624" w:type="dxa"/>
          </w:tcPr>
          <w:p w14:paraId="183EC9DD" w14:textId="723F3F14" w:rsidR="004C1213" w:rsidRPr="00CB01DA" w:rsidRDefault="00410E28">
            <w:pPr>
              <w:cnfStyle w:val="000000100000" w:firstRow="0" w:lastRow="0" w:firstColumn="0" w:lastColumn="0" w:oddVBand="0" w:evenVBand="0" w:oddHBand="1" w:evenHBand="0" w:firstRowFirstColumn="0" w:firstRowLastColumn="0" w:lastRowFirstColumn="0" w:lastRowLastColumn="0"/>
              <w:rPr>
                <w:rFonts w:cs="Arial"/>
                <w:lang w:val="ro-RO"/>
              </w:rPr>
            </w:pPr>
            <w:r w:rsidRPr="00CB01DA">
              <w:rPr>
                <w:rFonts w:cs="Arial"/>
                <w:lang w:val="ro-RO"/>
              </w:rPr>
              <w:t>Studii relevante</w:t>
            </w:r>
            <w:r w:rsidR="0095692B" w:rsidRPr="00CB01DA">
              <w:rPr>
                <w:rFonts w:cs="Arial"/>
                <w:lang w:val="ro-RO"/>
              </w:rPr>
              <w:t xml:space="preserve"> (științe sociale, drept, politici publice)</w:t>
            </w:r>
          </w:p>
        </w:tc>
        <w:tc>
          <w:tcPr>
            <w:tcW w:w="2016" w:type="dxa"/>
          </w:tcPr>
          <w:p w14:paraId="3BD2D57D" w14:textId="77777777" w:rsidR="004C1213" w:rsidRPr="00CB01DA" w:rsidRDefault="00410E28">
            <w:pPr>
              <w:cnfStyle w:val="000000100000" w:firstRow="0" w:lastRow="0" w:firstColumn="0" w:lastColumn="0" w:oddVBand="0" w:evenVBand="0" w:oddHBand="1" w:evenHBand="0" w:firstRowFirstColumn="0" w:firstRowLastColumn="0" w:lastRowFirstColumn="0" w:lastRowLastColumn="0"/>
              <w:rPr>
                <w:rFonts w:cs="Arial"/>
                <w:lang w:val="ro-RO"/>
              </w:rPr>
            </w:pPr>
            <w:r w:rsidRPr="00CB01DA">
              <w:rPr>
                <w:rFonts w:cs="Arial"/>
                <w:lang w:val="ro-RO"/>
              </w:rPr>
              <w:t>15</w:t>
            </w:r>
          </w:p>
        </w:tc>
      </w:tr>
      <w:tr w:rsidR="004C1213" w:rsidRPr="00CB01DA" w14:paraId="42038A1F" w14:textId="77777777" w:rsidTr="004C1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dxa"/>
          </w:tcPr>
          <w:p w14:paraId="2EBD1AD7" w14:textId="77777777" w:rsidR="004C1213" w:rsidRPr="00CB01DA" w:rsidRDefault="00410E28">
            <w:pPr>
              <w:rPr>
                <w:rFonts w:asciiTheme="minorHAnsi" w:hAnsiTheme="minorHAnsi" w:cs="Arial"/>
                <w:lang w:val="ro-RO"/>
              </w:rPr>
            </w:pPr>
            <w:r w:rsidRPr="00CB01DA">
              <w:rPr>
                <w:rFonts w:asciiTheme="minorHAnsi" w:hAnsiTheme="minorHAnsi" w:cs="Arial"/>
                <w:lang w:val="ro-RO"/>
              </w:rPr>
              <w:t>2</w:t>
            </w:r>
          </w:p>
        </w:tc>
        <w:tc>
          <w:tcPr>
            <w:tcW w:w="6624" w:type="dxa"/>
          </w:tcPr>
          <w:p w14:paraId="27BB71F7" w14:textId="460FED6A" w:rsidR="004C1213" w:rsidRPr="00CB01DA" w:rsidRDefault="00410E28">
            <w:pPr>
              <w:cnfStyle w:val="000000010000" w:firstRow="0" w:lastRow="0" w:firstColumn="0" w:lastColumn="0" w:oddVBand="0" w:evenVBand="0" w:oddHBand="0" w:evenHBand="1" w:firstRowFirstColumn="0" w:firstRowLastColumn="0" w:lastRowFirstColumn="0" w:lastRowLastColumn="0"/>
              <w:rPr>
                <w:rFonts w:cs="Arial"/>
                <w:lang w:val="ro-RO"/>
              </w:rPr>
            </w:pPr>
            <w:r w:rsidRPr="00CB01DA">
              <w:rPr>
                <w:rFonts w:cs="Arial"/>
                <w:lang w:val="ro-RO"/>
              </w:rPr>
              <w:t>Experiență relevantă (≥5 ani) în</w:t>
            </w:r>
            <w:r w:rsidR="00FD133E" w:rsidRPr="00CB01DA">
              <w:rPr>
                <w:rFonts w:cs="Arial"/>
                <w:lang w:val="ro-RO"/>
              </w:rPr>
              <w:t xml:space="preserve"> domeniul asistenței sociale</w:t>
            </w:r>
          </w:p>
        </w:tc>
        <w:tc>
          <w:tcPr>
            <w:tcW w:w="2016" w:type="dxa"/>
          </w:tcPr>
          <w:p w14:paraId="5D0FCB9F" w14:textId="77777777" w:rsidR="004C1213" w:rsidRPr="00CB01DA" w:rsidRDefault="00410E28">
            <w:pPr>
              <w:cnfStyle w:val="000000010000" w:firstRow="0" w:lastRow="0" w:firstColumn="0" w:lastColumn="0" w:oddVBand="0" w:evenVBand="0" w:oddHBand="0" w:evenHBand="1" w:firstRowFirstColumn="0" w:firstRowLastColumn="0" w:lastRowFirstColumn="0" w:lastRowLastColumn="0"/>
              <w:rPr>
                <w:rFonts w:cs="Arial"/>
                <w:lang w:val="ro-RO"/>
              </w:rPr>
            </w:pPr>
            <w:r w:rsidRPr="00CB01DA">
              <w:rPr>
                <w:rFonts w:cs="Arial"/>
                <w:lang w:val="ro-RO"/>
              </w:rPr>
              <w:t>30</w:t>
            </w:r>
          </w:p>
        </w:tc>
      </w:tr>
      <w:tr w:rsidR="004C1213" w:rsidRPr="00CB01DA" w14:paraId="699D65F5" w14:textId="77777777" w:rsidTr="004C1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dxa"/>
          </w:tcPr>
          <w:p w14:paraId="1CD6AEAA" w14:textId="77777777" w:rsidR="004C1213" w:rsidRPr="00CB01DA" w:rsidRDefault="00410E28">
            <w:pPr>
              <w:rPr>
                <w:rFonts w:asciiTheme="minorHAnsi" w:hAnsiTheme="minorHAnsi" w:cs="Arial"/>
                <w:lang w:val="ro-RO"/>
              </w:rPr>
            </w:pPr>
            <w:r w:rsidRPr="00CB01DA">
              <w:rPr>
                <w:rFonts w:asciiTheme="minorHAnsi" w:hAnsiTheme="minorHAnsi" w:cs="Arial"/>
                <w:lang w:val="ro-RO"/>
              </w:rPr>
              <w:t>3</w:t>
            </w:r>
          </w:p>
        </w:tc>
        <w:tc>
          <w:tcPr>
            <w:tcW w:w="6624" w:type="dxa"/>
          </w:tcPr>
          <w:p w14:paraId="72F77CB5" w14:textId="626797BC" w:rsidR="004C1213" w:rsidRPr="00CB01DA" w:rsidRDefault="00410E28">
            <w:pPr>
              <w:cnfStyle w:val="000000100000" w:firstRow="0" w:lastRow="0" w:firstColumn="0" w:lastColumn="0" w:oddVBand="0" w:evenVBand="0" w:oddHBand="1" w:evenHBand="0" w:firstRowFirstColumn="0" w:firstRowLastColumn="0" w:lastRowFirstColumn="0" w:lastRowLastColumn="0"/>
              <w:rPr>
                <w:rFonts w:cs="Arial"/>
                <w:lang w:val="ro-RO"/>
              </w:rPr>
            </w:pPr>
            <w:r w:rsidRPr="00CB01DA">
              <w:rPr>
                <w:rFonts w:cs="Arial"/>
                <w:lang w:val="ro-RO"/>
              </w:rPr>
              <w:t>Portofoliu: metodologii/</w:t>
            </w:r>
            <w:r w:rsidR="004A45BB" w:rsidRPr="00CB01DA">
              <w:rPr>
                <w:rFonts w:cs="Arial"/>
                <w:lang w:val="ro-RO"/>
              </w:rPr>
              <w:t>cercetări sociale</w:t>
            </w:r>
            <w:r w:rsidRPr="00CB01DA">
              <w:rPr>
                <w:rFonts w:cs="Arial"/>
                <w:lang w:val="ro-RO"/>
              </w:rPr>
              <w:t>/ghiduri</w:t>
            </w:r>
            <w:r w:rsidR="004A45BB" w:rsidRPr="00CB01DA">
              <w:rPr>
                <w:rFonts w:cs="Arial"/>
                <w:lang w:val="ro-RO"/>
              </w:rPr>
              <w:t>/documente de politici</w:t>
            </w:r>
          </w:p>
        </w:tc>
        <w:tc>
          <w:tcPr>
            <w:tcW w:w="2016" w:type="dxa"/>
          </w:tcPr>
          <w:p w14:paraId="1B781A80" w14:textId="77777777" w:rsidR="004C1213" w:rsidRPr="00CB01DA" w:rsidRDefault="00410E28">
            <w:pPr>
              <w:cnfStyle w:val="000000100000" w:firstRow="0" w:lastRow="0" w:firstColumn="0" w:lastColumn="0" w:oddVBand="0" w:evenVBand="0" w:oddHBand="1" w:evenHBand="0" w:firstRowFirstColumn="0" w:firstRowLastColumn="0" w:lastRowFirstColumn="0" w:lastRowLastColumn="0"/>
              <w:rPr>
                <w:rFonts w:cs="Arial"/>
                <w:lang w:val="ro-RO"/>
              </w:rPr>
            </w:pPr>
            <w:r w:rsidRPr="00CB01DA">
              <w:rPr>
                <w:rFonts w:cs="Arial"/>
                <w:lang w:val="ro-RO"/>
              </w:rPr>
              <w:t>30</w:t>
            </w:r>
          </w:p>
        </w:tc>
      </w:tr>
      <w:tr w:rsidR="004C1213" w:rsidRPr="00CB01DA" w14:paraId="49995C5C" w14:textId="77777777" w:rsidTr="004C1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dxa"/>
          </w:tcPr>
          <w:p w14:paraId="565D5074" w14:textId="77777777" w:rsidR="004C1213" w:rsidRPr="00CB01DA" w:rsidRDefault="00410E28">
            <w:pPr>
              <w:rPr>
                <w:rFonts w:asciiTheme="minorHAnsi" w:hAnsiTheme="minorHAnsi" w:cs="Arial"/>
                <w:lang w:val="ro-RO"/>
              </w:rPr>
            </w:pPr>
            <w:r w:rsidRPr="00CB01DA">
              <w:rPr>
                <w:rFonts w:asciiTheme="minorHAnsi" w:hAnsiTheme="minorHAnsi" w:cs="Arial"/>
                <w:lang w:val="ro-RO"/>
              </w:rPr>
              <w:t>4</w:t>
            </w:r>
          </w:p>
        </w:tc>
        <w:tc>
          <w:tcPr>
            <w:tcW w:w="6624" w:type="dxa"/>
          </w:tcPr>
          <w:p w14:paraId="54E453EC" w14:textId="77777777" w:rsidR="004C1213" w:rsidRPr="00CB01DA" w:rsidRDefault="00410E28">
            <w:pPr>
              <w:cnfStyle w:val="000000010000" w:firstRow="0" w:lastRow="0" w:firstColumn="0" w:lastColumn="0" w:oddVBand="0" w:evenVBand="0" w:oddHBand="0" w:evenHBand="1" w:firstRowFirstColumn="0" w:firstRowLastColumn="0" w:lastRowFirstColumn="0" w:lastRowLastColumn="0"/>
              <w:rPr>
                <w:rFonts w:cs="Arial"/>
                <w:lang w:val="ro-RO"/>
              </w:rPr>
            </w:pPr>
            <w:r w:rsidRPr="00CB01DA">
              <w:rPr>
                <w:rFonts w:cs="Arial"/>
                <w:lang w:val="ro-RO"/>
              </w:rPr>
              <w:t>Experiență cu autorități/parteneri internaționali</w:t>
            </w:r>
          </w:p>
        </w:tc>
        <w:tc>
          <w:tcPr>
            <w:tcW w:w="2016" w:type="dxa"/>
          </w:tcPr>
          <w:p w14:paraId="56746025" w14:textId="77777777" w:rsidR="004C1213" w:rsidRPr="00CB01DA" w:rsidRDefault="00410E28">
            <w:pPr>
              <w:cnfStyle w:val="000000010000" w:firstRow="0" w:lastRow="0" w:firstColumn="0" w:lastColumn="0" w:oddVBand="0" w:evenVBand="0" w:oddHBand="0" w:evenHBand="1" w:firstRowFirstColumn="0" w:firstRowLastColumn="0" w:lastRowFirstColumn="0" w:lastRowLastColumn="0"/>
              <w:rPr>
                <w:rFonts w:cs="Arial"/>
                <w:lang w:val="ro-RO"/>
              </w:rPr>
            </w:pPr>
            <w:r w:rsidRPr="00CB01DA">
              <w:rPr>
                <w:rFonts w:cs="Arial"/>
                <w:lang w:val="ro-RO"/>
              </w:rPr>
              <w:t>15</w:t>
            </w:r>
          </w:p>
        </w:tc>
      </w:tr>
      <w:tr w:rsidR="004C1213" w:rsidRPr="00CB01DA" w14:paraId="67D8F421" w14:textId="77777777" w:rsidTr="004C1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dxa"/>
          </w:tcPr>
          <w:p w14:paraId="1B790500" w14:textId="77777777" w:rsidR="004C1213" w:rsidRPr="00CB01DA" w:rsidRDefault="00410E28">
            <w:pPr>
              <w:rPr>
                <w:rFonts w:asciiTheme="minorHAnsi" w:hAnsiTheme="minorHAnsi" w:cs="Arial"/>
                <w:lang w:val="ro-RO"/>
              </w:rPr>
            </w:pPr>
            <w:r w:rsidRPr="00CB01DA">
              <w:rPr>
                <w:rFonts w:asciiTheme="minorHAnsi" w:hAnsiTheme="minorHAnsi" w:cs="Arial"/>
                <w:lang w:val="ro-RO"/>
              </w:rPr>
              <w:t>5</w:t>
            </w:r>
          </w:p>
        </w:tc>
        <w:tc>
          <w:tcPr>
            <w:tcW w:w="6624" w:type="dxa"/>
          </w:tcPr>
          <w:p w14:paraId="0CC180BC" w14:textId="77777777" w:rsidR="004C1213" w:rsidRPr="00CB01DA" w:rsidRDefault="00410E28">
            <w:pPr>
              <w:cnfStyle w:val="000000100000" w:firstRow="0" w:lastRow="0" w:firstColumn="0" w:lastColumn="0" w:oddVBand="0" w:evenVBand="0" w:oddHBand="1" w:evenHBand="0" w:firstRowFirstColumn="0" w:firstRowLastColumn="0" w:lastRowFirstColumn="0" w:lastRowLastColumn="0"/>
              <w:rPr>
                <w:rFonts w:cs="Arial"/>
                <w:lang w:val="ro-RO"/>
              </w:rPr>
            </w:pPr>
            <w:r w:rsidRPr="00CB01DA">
              <w:rPr>
                <w:rFonts w:cs="Arial"/>
                <w:lang w:val="ro-RO"/>
              </w:rPr>
              <w:t>Oferta financiară</w:t>
            </w:r>
          </w:p>
        </w:tc>
        <w:tc>
          <w:tcPr>
            <w:tcW w:w="2016" w:type="dxa"/>
          </w:tcPr>
          <w:p w14:paraId="76745475" w14:textId="77777777" w:rsidR="004C1213" w:rsidRPr="00CB01DA" w:rsidRDefault="00410E28">
            <w:pPr>
              <w:cnfStyle w:val="000000100000" w:firstRow="0" w:lastRow="0" w:firstColumn="0" w:lastColumn="0" w:oddVBand="0" w:evenVBand="0" w:oddHBand="1" w:evenHBand="0" w:firstRowFirstColumn="0" w:firstRowLastColumn="0" w:lastRowFirstColumn="0" w:lastRowLastColumn="0"/>
              <w:rPr>
                <w:rFonts w:cs="Arial"/>
                <w:lang w:val="ro-RO"/>
              </w:rPr>
            </w:pPr>
            <w:r w:rsidRPr="00CB01DA">
              <w:rPr>
                <w:rFonts w:cs="Arial"/>
                <w:lang w:val="ro-RO"/>
              </w:rPr>
              <w:t>10</w:t>
            </w:r>
          </w:p>
        </w:tc>
      </w:tr>
      <w:tr w:rsidR="004C1213" w:rsidRPr="00CB01DA" w14:paraId="2AFCE0A4" w14:textId="77777777" w:rsidTr="004C1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dxa"/>
          </w:tcPr>
          <w:p w14:paraId="091A77EC" w14:textId="77777777" w:rsidR="004C1213" w:rsidRPr="00CB01DA" w:rsidRDefault="004C1213">
            <w:pPr>
              <w:rPr>
                <w:rFonts w:asciiTheme="minorHAnsi" w:hAnsiTheme="minorHAnsi" w:cs="Arial"/>
                <w:lang w:val="ro-RO"/>
              </w:rPr>
            </w:pPr>
          </w:p>
        </w:tc>
        <w:tc>
          <w:tcPr>
            <w:tcW w:w="6624" w:type="dxa"/>
          </w:tcPr>
          <w:p w14:paraId="57775BB8" w14:textId="77777777" w:rsidR="004C1213" w:rsidRPr="00CB01DA" w:rsidRDefault="00410E28">
            <w:pPr>
              <w:cnfStyle w:val="000000010000" w:firstRow="0" w:lastRow="0" w:firstColumn="0" w:lastColumn="0" w:oddVBand="0" w:evenVBand="0" w:oddHBand="0" w:evenHBand="1" w:firstRowFirstColumn="0" w:firstRowLastColumn="0" w:lastRowFirstColumn="0" w:lastRowLastColumn="0"/>
              <w:rPr>
                <w:rFonts w:cs="Arial"/>
                <w:lang w:val="ro-RO"/>
              </w:rPr>
            </w:pPr>
            <w:r w:rsidRPr="00CB01DA">
              <w:rPr>
                <w:rFonts w:cs="Arial"/>
                <w:lang w:val="ro-RO"/>
              </w:rPr>
              <w:t>Total</w:t>
            </w:r>
          </w:p>
        </w:tc>
        <w:tc>
          <w:tcPr>
            <w:tcW w:w="2016" w:type="dxa"/>
          </w:tcPr>
          <w:p w14:paraId="19068A85" w14:textId="77777777" w:rsidR="004C1213" w:rsidRPr="00CB01DA" w:rsidRDefault="00410E28">
            <w:pPr>
              <w:cnfStyle w:val="000000010000" w:firstRow="0" w:lastRow="0" w:firstColumn="0" w:lastColumn="0" w:oddVBand="0" w:evenVBand="0" w:oddHBand="0" w:evenHBand="1" w:firstRowFirstColumn="0" w:firstRowLastColumn="0" w:lastRowFirstColumn="0" w:lastRowLastColumn="0"/>
              <w:rPr>
                <w:rFonts w:cs="Arial"/>
                <w:lang w:val="ro-RO"/>
              </w:rPr>
            </w:pPr>
            <w:r w:rsidRPr="00CB01DA">
              <w:rPr>
                <w:rFonts w:cs="Arial"/>
                <w:lang w:val="ro-RO"/>
              </w:rPr>
              <w:t>100</w:t>
            </w:r>
          </w:p>
        </w:tc>
      </w:tr>
    </w:tbl>
    <w:p w14:paraId="3101C58E" w14:textId="77777777" w:rsidR="00C64254" w:rsidRPr="00CB01DA" w:rsidRDefault="00C64254">
      <w:pPr>
        <w:pStyle w:val="21"/>
        <w:rPr>
          <w:rFonts w:asciiTheme="minorHAnsi" w:hAnsiTheme="minorHAnsi" w:cs="Arial"/>
          <w:color w:val="auto"/>
          <w:sz w:val="22"/>
          <w:szCs w:val="22"/>
          <w:lang w:val="ro-RO"/>
        </w:rPr>
      </w:pPr>
    </w:p>
    <w:p w14:paraId="4242C2A1" w14:textId="2EEF64FB" w:rsidR="004C1213" w:rsidRPr="00CB01DA" w:rsidRDefault="002838AC" w:rsidP="00025400">
      <w:pPr>
        <w:pStyle w:val="21"/>
        <w:spacing w:before="120"/>
        <w:rPr>
          <w:rFonts w:asciiTheme="minorHAnsi" w:hAnsiTheme="minorHAnsi" w:cs="Arial"/>
          <w:color w:val="auto"/>
          <w:sz w:val="22"/>
          <w:szCs w:val="22"/>
          <w:lang w:val="ro-RO"/>
        </w:rPr>
      </w:pPr>
      <w:r w:rsidRPr="00CB01DA">
        <w:rPr>
          <w:rFonts w:asciiTheme="minorHAnsi" w:hAnsiTheme="minorHAnsi" w:cs="Arial"/>
          <w:color w:val="auto"/>
          <w:sz w:val="22"/>
          <w:szCs w:val="22"/>
          <w:lang w:val="ro-RO"/>
        </w:rPr>
        <w:t>PROCEDURA DE APLICARE</w:t>
      </w:r>
    </w:p>
    <w:p w14:paraId="612CE97F" w14:textId="77777777" w:rsidR="00661AAF" w:rsidRPr="00CB01DA" w:rsidRDefault="00661AAF" w:rsidP="0036359C">
      <w:pPr>
        <w:spacing w:after="0"/>
        <w:rPr>
          <w:rFonts w:cs="Arial"/>
          <w:lang w:val="ro-RO"/>
        </w:rPr>
      </w:pPr>
    </w:p>
    <w:p w14:paraId="65642108" w14:textId="645E0AFC" w:rsidR="0036359C" w:rsidRPr="00CB01DA" w:rsidRDefault="0036359C" w:rsidP="0036359C">
      <w:pPr>
        <w:spacing w:after="0"/>
        <w:rPr>
          <w:rFonts w:cs="Arial"/>
          <w:lang w:val="ro-RO"/>
        </w:rPr>
      </w:pPr>
      <w:r w:rsidRPr="00CB01DA">
        <w:rPr>
          <w:rFonts w:cs="Arial"/>
          <w:lang w:val="ro-RO"/>
        </w:rPr>
        <w:t xml:space="preserve">Dosarul de aplicare </w:t>
      </w:r>
      <w:r w:rsidR="00F37BE3" w:rsidRPr="00CB01DA">
        <w:rPr>
          <w:rFonts w:cs="Arial"/>
          <w:lang w:val="ro-RO"/>
        </w:rPr>
        <w:t xml:space="preserve">va fi întocmit în conformitate cu </w:t>
      </w:r>
      <w:r w:rsidR="00F37BE3" w:rsidRPr="00CB01DA">
        <w:rPr>
          <w:rFonts w:cs="Arial"/>
          <w:b/>
          <w:bCs/>
          <w:lang w:val="ro-RO"/>
        </w:rPr>
        <w:t>Termenii de referință</w:t>
      </w:r>
      <w:r w:rsidR="00F37BE3" w:rsidRPr="00CB01DA">
        <w:rPr>
          <w:rFonts w:cs="Arial"/>
          <w:lang w:val="ro-RO"/>
        </w:rPr>
        <w:t xml:space="preserve"> și va include:</w:t>
      </w:r>
    </w:p>
    <w:p w14:paraId="1631662B" w14:textId="612EE711" w:rsidR="004C1213" w:rsidRPr="00CB01DA" w:rsidRDefault="00410E28" w:rsidP="0036359C">
      <w:pPr>
        <w:pStyle w:val="a0"/>
        <w:spacing w:after="0"/>
        <w:rPr>
          <w:rFonts w:cs="Arial"/>
          <w:lang w:val="ro-RO"/>
        </w:rPr>
      </w:pPr>
      <w:r w:rsidRPr="00CB01DA">
        <w:rPr>
          <w:rFonts w:cs="Arial"/>
          <w:lang w:val="ro-RO"/>
        </w:rPr>
        <w:t>CV</w:t>
      </w:r>
      <w:r w:rsidR="00B41400" w:rsidRPr="00CB01DA">
        <w:rPr>
          <w:rFonts w:cs="Arial"/>
          <w:lang w:val="ro-RO"/>
        </w:rPr>
        <w:t>-ul</w:t>
      </w:r>
      <w:r w:rsidRPr="00CB01DA">
        <w:rPr>
          <w:rFonts w:cs="Arial"/>
          <w:lang w:val="ro-RO"/>
        </w:rPr>
        <w:t xml:space="preserve"> actualizat</w:t>
      </w:r>
      <w:r w:rsidR="00C35917" w:rsidRPr="00CB01DA">
        <w:rPr>
          <w:rFonts w:cs="Arial"/>
          <w:lang w:val="ro-RO"/>
        </w:rPr>
        <w:t>, care va conține și datele de contact a 2 persoane de referință;</w:t>
      </w:r>
    </w:p>
    <w:p w14:paraId="002944A2" w14:textId="0B5ACA21" w:rsidR="004C1213" w:rsidRPr="00CB01DA" w:rsidRDefault="00410E28">
      <w:pPr>
        <w:pStyle w:val="a0"/>
        <w:rPr>
          <w:rFonts w:cs="Arial"/>
          <w:lang w:val="ro-RO"/>
        </w:rPr>
      </w:pPr>
      <w:r w:rsidRPr="00CB01DA">
        <w:rPr>
          <w:rFonts w:cs="Arial"/>
          <w:lang w:val="ro-RO"/>
        </w:rPr>
        <w:t>Lista lucrărilor relevante</w:t>
      </w:r>
      <w:r w:rsidR="00E0357F" w:rsidRPr="00CB01DA">
        <w:rPr>
          <w:rFonts w:cs="Arial"/>
          <w:lang w:val="ro-RO"/>
        </w:rPr>
        <w:t xml:space="preserve"> elaborate</w:t>
      </w:r>
      <w:r w:rsidRPr="00CB01DA">
        <w:rPr>
          <w:rFonts w:cs="Arial"/>
          <w:lang w:val="ro-RO"/>
        </w:rPr>
        <w:t xml:space="preserve"> (linkuri/documente);</w:t>
      </w:r>
    </w:p>
    <w:p w14:paraId="49EAEAEB" w14:textId="07986615" w:rsidR="004C1213" w:rsidRPr="00CB01DA" w:rsidRDefault="00410E28">
      <w:pPr>
        <w:pStyle w:val="a0"/>
        <w:rPr>
          <w:rFonts w:cs="Arial"/>
          <w:lang w:val="ro-RO"/>
        </w:rPr>
      </w:pPr>
      <w:r w:rsidRPr="00CB01DA">
        <w:rPr>
          <w:rFonts w:cs="Arial"/>
          <w:lang w:val="ro-RO"/>
        </w:rPr>
        <w:t>Oferta financiară (MDL), cu toate taxele incluse</w:t>
      </w:r>
      <w:r w:rsidR="00FF2477" w:rsidRPr="00CB01DA">
        <w:rPr>
          <w:rFonts w:cs="Arial"/>
          <w:lang w:val="ro-RO"/>
        </w:rPr>
        <w:t xml:space="preserve"> (conform </w:t>
      </w:r>
      <w:r w:rsidR="00FF2477" w:rsidRPr="00CB01DA">
        <w:rPr>
          <w:rFonts w:cs="Arial"/>
          <w:b/>
          <w:bCs/>
          <w:lang w:val="ro-RO"/>
        </w:rPr>
        <w:t>Anexei 1</w:t>
      </w:r>
      <w:r w:rsidR="00FF2477" w:rsidRPr="00CB01DA">
        <w:rPr>
          <w:rFonts w:cs="Arial"/>
          <w:lang w:val="ro-RO"/>
        </w:rPr>
        <w:t>);</w:t>
      </w:r>
    </w:p>
    <w:p w14:paraId="544320EC" w14:textId="6F272CC8" w:rsidR="004C1213" w:rsidRPr="00CB01DA" w:rsidRDefault="0093431B">
      <w:pPr>
        <w:pStyle w:val="a0"/>
        <w:rPr>
          <w:rFonts w:cs="Arial"/>
          <w:lang w:val="ro-RO"/>
        </w:rPr>
      </w:pPr>
      <w:r w:rsidRPr="00CB01DA">
        <w:rPr>
          <w:rFonts w:cs="Arial"/>
          <w:lang w:val="ro-RO"/>
        </w:rPr>
        <w:t xml:space="preserve">Declarație pe proprie răspundere </w:t>
      </w:r>
      <w:r w:rsidR="00807202" w:rsidRPr="00CB01DA">
        <w:rPr>
          <w:rFonts w:cs="Arial"/>
          <w:lang w:val="ro-RO"/>
        </w:rPr>
        <w:t>(</w:t>
      </w:r>
      <w:r w:rsidRPr="00CB01DA">
        <w:rPr>
          <w:rFonts w:cs="Arial"/>
          <w:bCs/>
          <w:lang w:val="ro-RO"/>
        </w:rPr>
        <w:t xml:space="preserve">conform </w:t>
      </w:r>
      <w:r w:rsidRPr="00CB01DA">
        <w:rPr>
          <w:rFonts w:cs="Arial"/>
          <w:b/>
          <w:lang w:val="ro-RO"/>
        </w:rPr>
        <w:t>Anexei 2</w:t>
      </w:r>
      <w:r w:rsidR="00807202" w:rsidRPr="00CB01DA">
        <w:rPr>
          <w:rFonts w:cs="Arial"/>
          <w:lang w:val="ro-RO"/>
        </w:rPr>
        <w:t>)</w:t>
      </w:r>
      <w:r w:rsidR="002838AC" w:rsidRPr="00CB01DA">
        <w:rPr>
          <w:rFonts w:cs="Arial"/>
          <w:lang w:val="ro-RO"/>
        </w:rPr>
        <w:t>.</w:t>
      </w:r>
    </w:p>
    <w:p w14:paraId="70F3E56A" w14:textId="77777777" w:rsidR="006A7670" w:rsidRPr="00CB01DA" w:rsidRDefault="006A7670" w:rsidP="006A7670">
      <w:pPr>
        <w:pStyle w:val="a0"/>
        <w:numPr>
          <w:ilvl w:val="0"/>
          <w:numId w:val="0"/>
        </w:numPr>
        <w:rPr>
          <w:rFonts w:cs="Arial"/>
          <w:lang w:val="ro-RO"/>
        </w:rPr>
      </w:pPr>
      <w:bookmarkStart w:id="0" w:name="_GoBack"/>
      <w:bookmarkEnd w:id="0"/>
    </w:p>
    <w:p w14:paraId="3E99084B" w14:textId="589F715B" w:rsidR="006A7670" w:rsidRPr="00CB01DA" w:rsidRDefault="006A7670" w:rsidP="006A7670">
      <w:pPr>
        <w:pStyle w:val="a0"/>
        <w:numPr>
          <w:ilvl w:val="0"/>
          <w:numId w:val="0"/>
        </w:numPr>
        <w:rPr>
          <w:rFonts w:cs="Arial"/>
          <w:b/>
          <w:bCs/>
          <w:lang w:val="ro-RO"/>
        </w:rPr>
      </w:pPr>
      <w:r w:rsidRPr="00CB01DA">
        <w:rPr>
          <w:rFonts w:cs="Arial"/>
          <w:b/>
          <w:bCs/>
          <w:lang w:val="ro-RO"/>
        </w:rPr>
        <w:t>Documentele expediate urmează a fi datate și semnate de c</w:t>
      </w:r>
      <w:r w:rsidR="00CD4FF5" w:rsidRPr="00CB01DA">
        <w:rPr>
          <w:rFonts w:cs="Arial"/>
          <w:b/>
          <w:bCs/>
          <w:lang w:val="ro-RO"/>
        </w:rPr>
        <w:t>ă</w:t>
      </w:r>
      <w:r w:rsidRPr="00CB01DA">
        <w:rPr>
          <w:rFonts w:cs="Arial"/>
          <w:b/>
          <w:bCs/>
          <w:lang w:val="ro-RO"/>
        </w:rPr>
        <w:t>tre candidat.</w:t>
      </w:r>
    </w:p>
    <w:p w14:paraId="2E52D8A0" w14:textId="7AE01512" w:rsidR="004C1213" w:rsidRPr="00CB01DA" w:rsidRDefault="00410E28" w:rsidP="00311177">
      <w:pPr>
        <w:jc w:val="both"/>
        <w:rPr>
          <w:rFonts w:cs="Arial"/>
          <w:b/>
          <w:lang w:val="ro-RO"/>
        </w:rPr>
      </w:pPr>
      <w:r w:rsidRPr="00CB01DA">
        <w:rPr>
          <w:rFonts w:cs="Arial"/>
          <w:lang w:val="ro-RO"/>
        </w:rPr>
        <w:lastRenderedPageBreak/>
        <w:t xml:space="preserve">Transmiterea ofertelor până la data de </w:t>
      </w:r>
      <w:r w:rsidR="00CB0F94" w:rsidRPr="00CB01DA">
        <w:rPr>
          <w:rFonts w:cs="Arial"/>
          <w:b/>
          <w:bCs/>
          <w:lang w:val="ro-RO"/>
        </w:rPr>
        <w:t>17</w:t>
      </w:r>
      <w:r w:rsidR="00CA3A03" w:rsidRPr="00CB01DA">
        <w:rPr>
          <w:rFonts w:cs="Arial"/>
          <w:b/>
          <w:bCs/>
          <w:lang w:val="ro-RO"/>
        </w:rPr>
        <w:t xml:space="preserve"> </w:t>
      </w:r>
      <w:r w:rsidR="00494987" w:rsidRPr="00CB01DA">
        <w:rPr>
          <w:rFonts w:cs="Arial"/>
          <w:b/>
          <w:bCs/>
          <w:lang w:val="ro-RO"/>
        </w:rPr>
        <w:t xml:space="preserve">iulie </w:t>
      </w:r>
      <w:r w:rsidRPr="00CB01DA">
        <w:rPr>
          <w:rFonts w:cs="Arial"/>
          <w:b/>
          <w:bCs/>
          <w:lang w:val="ro-RO"/>
        </w:rPr>
        <w:t>2026, ora 18:00</w:t>
      </w:r>
      <w:r w:rsidRPr="00CB01DA">
        <w:rPr>
          <w:rFonts w:cs="Arial"/>
          <w:lang w:val="ro-RO"/>
        </w:rPr>
        <w:t>, la</w:t>
      </w:r>
      <w:r w:rsidR="00B41400" w:rsidRPr="00CB01DA">
        <w:rPr>
          <w:rFonts w:cs="Arial"/>
          <w:lang w:val="ro-RO"/>
        </w:rPr>
        <w:t xml:space="preserve"> adresa de email</w:t>
      </w:r>
      <w:r w:rsidR="00AB1CB3" w:rsidRPr="00CB01DA">
        <w:rPr>
          <w:rFonts w:cs="Arial"/>
          <w:lang w:val="ro-RO"/>
        </w:rPr>
        <w:t>:</w:t>
      </w:r>
      <w:r w:rsidRPr="00CB01DA">
        <w:rPr>
          <w:rFonts w:cs="Arial"/>
          <w:lang w:val="ro-RO"/>
        </w:rPr>
        <w:t xml:space="preserve"> </w:t>
      </w:r>
      <w:r w:rsidR="00CB0F94" w:rsidRPr="00CB01DA">
        <w:rPr>
          <w:rFonts w:cs="Arial"/>
          <w:lang w:val="ro-RO"/>
        </w:rPr>
        <w:t>victoria.vicol93@gmail.com</w:t>
      </w:r>
      <w:r w:rsidRPr="00CB01DA">
        <w:rPr>
          <w:rFonts w:cs="Arial"/>
          <w:lang w:val="ro-RO"/>
        </w:rPr>
        <w:t xml:space="preserve">, cu mențiunea </w:t>
      </w:r>
      <w:r w:rsidR="00AC10D2" w:rsidRPr="00CB01DA">
        <w:rPr>
          <w:rFonts w:cs="Arial"/>
          <w:b/>
          <w:lang w:val="ro-RO"/>
        </w:rPr>
        <w:t>„</w:t>
      </w:r>
      <w:r w:rsidR="00CB0F94" w:rsidRPr="00CB01DA">
        <w:rPr>
          <w:rFonts w:cs="Arial"/>
          <w:b/>
          <w:lang w:val="ro-RO"/>
        </w:rPr>
        <w:t>Concurs Consultant pentru elaborarea Manualului operațional CSR</w:t>
      </w:r>
      <w:r w:rsidR="00127A5E" w:rsidRPr="00CB01DA">
        <w:rPr>
          <w:rFonts w:cs="Arial"/>
          <w:b/>
          <w:lang w:val="ro-RO"/>
        </w:rPr>
        <w:t>_</w:t>
      </w:r>
      <w:r w:rsidR="00AC10D2" w:rsidRPr="00CB01DA">
        <w:rPr>
          <w:rFonts w:cs="Arial"/>
          <w:b/>
          <w:lang w:val="ro-RO"/>
        </w:rPr>
        <w:t>nume aplicant)”</w:t>
      </w:r>
      <w:r w:rsidR="00D051D1" w:rsidRPr="00CB01DA">
        <w:rPr>
          <w:rFonts w:cs="Arial"/>
          <w:b/>
          <w:lang w:val="ro-RO"/>
        </w:rPr>
        <w:t>.</w:t>
      </w:r>
    </w:p>
    <w:p w14:paraId="009DE573" w14:textId="7DB2A005" w:rsidR="007C0F69" w:rsidRPr="00CB01DA" w:rsidRDefault="0099687C" w:rsidP="00311177">
      <w:pPr>
        <w:jc w:val="both"/>
        <w:rPr>
          <w:rFonts w:cs="Arial"/>
          <w:lang w:val="ro-RO"/>
        </w:rPr>
      </w:pPr>
      <w:r w:rsidRPr="00CB01DA">
        <w:rPr>
          <w:rFonts w:cs="Arial"/>
          <w:lang w:val="ro-RO"/>
        </w:rPr>
        <w:t xml:space="preserve">Informații suplimentare pot fi obținute de la </w:t>
      </w:r>
      <w:r w:rsidR="00983E65" w:rsidRPr="00CB01DA">
        <w:rPr>
          <w:rFonts w:cs="Arial"/>
          <w:lang w:val="ro-RO"/>
        </w:rPr>
        <w:t>Victoria Balacci</w:t>
      </w:r>
      <w:r w:rsidR="00721AB0" w:rsidRPr="00CB01DA">
        <w:rPr>
          <w:rFonts w:cs="Arial"/>
          <w:lang w:val="ro-RO"/>
        </w:rPr>
        <w:t>,</w:t>
      </w:r>
      <w:r w:rsidRPr="00CB01DA">
        <w:rPr>
          <w:rFonts w:cs="Arial"/>
          <w:lang w:val="ro-RO"/>
        </w:rPr>
        <w:t xml:space="preserve"> </w:t>
      </w:r>
      <w:r w:rsidR="00983E65" w:rsidRPr="00CB01DA">
        <w:rPr>
          <w:rFonts w:cs="Arial"/>
          <w:lang w:val="ro-RO"/>
        </w:rPr>
        <w:t xml:space="preserve">manager </w:t>
      </w:r>
      <w:r w:rsidRPr="00CB01DA">
        <w:rPr>
          <w:rFonts w:cs="Arial"/>
          <w:lang w:val="ro-RO"/>
        </w:rPr>
        <w:t>de proiect, e-mail:</w:t>
      </w:r>
      <w:r w:rsidR="00721AB0" w:rsidRPr="00CB01DA">
        <w:rPr>
          <w:rFonts w:cs="Arial"/>
          <w:lang w:val="ro-RO"/>
        </w:rPr>
        <w:t xml:space="preserve"> </w:t>
      </w:r>
      <w:r w:rsidR="00D051D1" w:rsidRPr="00CB01DA">
        <w:rPr>
          <w:rFonts w:cs="Arial"/>
          <w:lang w:val="ro-RO"/>
        </w:rPr>
        <w:t>victoria.vicol93@gmail.com</w:t>
      </w:r>
      <w:r w:rsidR="007C0F69" w:rsidRPr="00CB01DA">
        <w:rPr>
          <w:rFonts w:cs="Arial"/>
          <w:lang w:val="ro-RO"/>
        </w:rPr>
        <w:t>.</w:t>
      </w:r>
    </w:p>
    <w:p w14:paraId="32FF8C7F" w14:textId="7AE868C4" w:rsidR="0099687C" w:rsidRPr="00CB01DA" w:rsidRDefault="0099687C" w:rsidP="00311177">
      <w:pPr>
        <w:jc w:val="both"/>
        <w:rPr>
          <w:rFonts w:cs="Arial"/>
          <w:lang w:val="ro-RO"/>
        </w:rPr>
      </w:pPr>
      <w:r w:rsidRPr="00CB01DA">
        <w:rPr>
          <w:rFonts w:cs="Arial"/>
          <w:lang w:val="ro-RO"/>
        </w:rPr>
        <w:t xml:space="preserve">Întrebările de clarificare pot fi transmise în formă scrisă pe adresa de email </w:t>
      </w:r>
      <w:r w:rsidR="00CB0F94" w:rsidRPr="00CB01DA">
        <w:rPr>
          <w:rFonts w:cs="Arial"/>
          <w:lang w:val="ro-RO"/>
        </w:rPr>
        <w:t>victoria.vicol93@gmail.com</w:t>
      </w:r>
      <w:r w:rsidRPr="00CB01DA">
        <w:rPr>
          <w:rFonts w:cs="Arial"/>
          <w:lang w:val="ro-RO"/>
        </w:rPr>
        <w:t xml:space="preserve"> până la data de </w:t>
      </w:r>
      <w:r w:rsidR="00CB0F94" w:rsidRPr="00CB01DA">
        <w:rPr>
          <w:rFonts w:cs="Arial"/>
          <w:lang w:val="ro-RO"/>
        </w:rPr>
        <w:t xml:space="preserve">13 iulie </w:t>
      </w:r>
      <w:r w:rsidRPr="00CB01DA">
        <w:rPr>
          <w:rFonts w:cs="Arial"/>
          <w:lang w:val="ro-RO"/>
        </w:rPr>
        <w:t>2026, ora 1</w:t>
      </w:r>
      <w:r w:rsidR="007F66E0" w:rsidRPr="00CB01DA">
        <w:rPr>
          <w:rFonts w:cs="Arial"/>
          <w:lang w:val="ro-RO"/>
        </w:rPr>
        <w:t>4</w:t>
      </w:r>
      <w:r w:rsidRPr="00CB01DA">
        <w:rPr>
          <w:rFonts w:cs="Arial"/>
          <w:lang w:val="ro-RO"/>
        </w:rPr>
        <w:t>:00.</w:t>
      </w:r>
    </w:p>
    <w:p w14:paraId="3B4D3244" w14:textId="3E36DB54" w:rsidR="004C1213" w:rsidRPr="00CB01DA" w:rsidRDefault="00C64254">
      <w:pPr>
        <w:pStyle w:val="21"/>
        <w:rPr>
          <w:rFonts w:asciiTheme="minorHAnsi" w:hAnsiTheme="minorHAnsi" w:cs="Arial"/>
          <w:color w:val="auto"/>
          <w:sz w:val="22"/>
          <w:szCs w:val="22"/>
          <w:lang w:val="ro-RO"/>
        </w:rPr>
      </w:pPr>
      <w:r w:rsidRPr="00CB01DA">
        <w:rPr>
          <w:rFonts w:asciiTheme="minorHAnsi" w:hAnsiTheme="minorHAnsi" w:cs="Arial"/>
          <w:color w:val="auto"/>
          <w:sz w:val="22"/>
          <w:szCs w:val="22"/>
          <w:lang w:val="ro-RO"/>
        </w:rPr>
        <w:t>CONFIDENȚIALITATE ȘI PROTECȚIA DATELOR CU CARACTER PERSONAL</w:t>
      </w:r>
    </w:p>
    <w:p w14:paraId="2A9F2A3F" w14:textId="7045986F" w:rsidR="00D87C65" w:rsidRPr="00CB01DA" w:rsidRDefault="00D87C65" w:rsidP="00D87C65">
      <w:pPr>
        <w:ind w:right="61"/>
        <w:jc w:val="both"/>
        <w:rPr>
          <w:rFonts w:eastAsiaTheme="minorHAnsi" w:cs="Arial"/>
          <w:lang w:val="ro-RO"/>
        </w:rPr>
      </w:pPr>
      <w:r w:rsidRPr="00CB01DA">
        <w:rPr>
          <w:rFonts w:eastAsiaTheme="minorHAnsi" w:cs="Arial"/>
          <w:lang w:val="ro-RO"/>
        </w:rPr>
        <w:t xml:space="preserve">Dosarele de participare înscrise la concurs vor conține, direct sau indirect, date cu caracter personal. </w:t>
      </w:r>
      <w:r w:rsidR="00721AB0" w:rsidRPr="00CB01DA">
        <w:rPr>
          <w:rFonts w:eastAsiaTheme="minorHAnsi" w:cs="Arial"/>
          <w:lang w:val="ro-RO"/>
        </w:rPr>
        <w:t>AO Sănătate pentru Tineri</w:t>
      </w:r>
      <w:r w:rsidRPr="00CB01DA">
        <w:rPr>
          <w:rFonts w:eastAsiaTheme="minorHAnsi" w:cs="Arial"/>
          <w:lang w:val="ro-RO"/>
        </w:rPr>
        <w:t xml:space="preserve"> va asigura confidențialitatea datelor cu caracter personal în procesul de colectare, prelucrare și stocare a acestora în condițiile prevăzute de Legea nr.133/2011 privind protecția datelor cu caracter personal.</w:t>
      </w:r>
    </w:p>
    <w:p w14:paraId="4F65B8CC" w14:textId="23DD5B5A" w:rsidR="00280798" w:rsidRPr="00CB01DA" w:rsidRDefault="00C64254" w:rsidP="00A161AB">
      <w:pPr>
        <w:pStyle w:val="21"/>
        <w:spacing w:after="200"/>
        <w:rPr>
          <w:rFonts w:asciiTheme="minorHAnsi" w:hAnsiTheme="minorHAnsi" w:cs="Arial"/>
          <w:color w:val="auto"/>
          <w:sz w:val="22"/>
          <w:szCs w:val="22"/>
          <w:lang w:val="ro-RO"/>
        </w:rPr>
      </w:pPr>
      <w:r w:rsidRPr="00CB01DA">
        <w:rPr>
          <w:rFonts w:asciiTheme="minorHAnsi" w:hAnsiTheme="minorHAnsi" w:cs="Arial"/>
          <w:color w:val="auto"/>
          <w:sz w:val="22"/>
          <w:szCs w:val="22"/>
          <w:lang w:val="ro-RO"/>
        </w:rPr>
        <w:t>CONFLICT DE INTERESE</w:t>
      </w:r>
    </w:p>
    <w:p w14:paraId="494E1DCA" w14:textId="795FB4AB" w:rsidR="00052DFD" w:rsidRPr="00CB01DA" w:rsidRDefault="00052DFD" w:rsidP="00A161AB">
      <w:pPr>
        <w:pStyle w:val="a0"/>
        <w:numPr>
          <w:ilvl w:val="0"/>
          <w:numId w:val="0"/>
        </w:numPr>
        <w:jc w:val="both"/>
        <w:rPr>
          <w:rFonts w:cs="Arial"/>
          <w:lang w:val="ro-RO"/>
        </w:rPr>
      </w:pPr>
      <w:r w:rsidRPr="00CB01DA">
        <w:rPr>
          <w:rFonts w:cs="Arial"/>
          <w:lang w:val="ro-RO"/>
        </w:rPr>
        <w:t xml:space="preserve">Principiile fundamentale pe care </w:t>
      </w:r>
      <w:r w:rsidR="00721AB0" w:rsidRPr="00CB01DA">
        <w:rPr>
          <w:rFonts w:eastAsiaTheme="minorHAnsi" w:cs="Arial"/>
          <w:lang w:val="ro-RO"/>
        </w:rPr>
        <w:t xml:space="preserve">AO Sănătate pentru Tineri </w:t>
      </w:r>
      <w:r w:rsidRPr="00CB01DA">
        <w:rPr>
          <w:rFonts w:cs="Arial"/>
          <w:lang w:val="ro-RO"/>
        </w:rPr>
        <w:t>dorește să le accentueze în sfera</w:t>
      </w:r>
      <w:r w:rsidR="003D496D" w:rsidRPr="00CB01DA">
        <w:rPr>
          <w:rFonts w:cs="Arial"/>
          <w:lang w:val="ro-RO"/>
        </w:rPr>
        <w:t xml:space="preserve"> </w:t>
      </w:r>
      <w:r w:rsidRPr="00CB01DA">
        <w:rPr>
          <w:rFonts w:cs="Arial"/>
          <w:lang w:val="ro-RO"/>
        </w:rPr>
        <w:t>conflictului de interese sunt:</w:t>
      </w:r>
    </w:p>
    <w:p w14:paraId="54D9AC45" w14:textId="77777777" w:rsidR="00052DFD" w:rsidRPr="00CB01DA" w:rsidRDefault="00052DFD" w:rsidP="00052DFD">
      <w:pPr>
        <w:pStyle w:val="a0"/>
        <w:rPr>
          <w:rFonts w:cs="Arial"/>
          <w:lang w:val="ro-RO"/>
        </w:rPr>
      </w:pPr>
      <w:r w:rsidRPr="00CB01DA">
        <w:rPr>
          <w:rFonts w:cs="Arial"/>
          <w:lang w:val="ro-RO"/>
        </w:rPr>
        <w:t>Toate conflictele de interese potențiale sau care sunt în efect trebuie declarate;</w:t>
      </w:r>
    </w:p>
    <w:p w14:paraId="3DB2A8DC" w14:textId="77777777" w:rsidR="00052DFD" w:rsidRPr="00CB01DA" w:rsidRDefault="00052DFD" w:rsidP="00052DFD">
      <w:pPr>
        <w:pStyle w:val="a0"/>
        <w:rPr>
          <w:rFonts w:cs="Arial"/>
          <w:lang w:val="ro-RO"/>
        </w:rPr>
      </w:pPr>
      <w:r w:rsidRPr="00CB01DA">
        <w:rPr>
          <w:rFonts w:cs="Arial"/>
          <w:lang w:val="ro-RO"/>
        </w:rPr>
        <w:t>Nici o persoană nu ar trebui să fie în poziție de decident asupra cazului său;</w:t>
      </w:r>
    </w:p>
    <w:p w14:paraId="12D8E9CD" w14:textId="2099ADBE" w:rsidR="00280798" w:rsidRPr="00CB01DA" w:rsidRDefault="00052DFD" w:rsidP="007B749C">
      <w:pPr>
        <w:pStyle w:val="a0"/>
        <w:rPr>
          <w:rFonts w:cs="Arial"/>
          <w:lang w:val="ro-RO"/>
        </w:rPr>
      </w:pPr>
      <w:r w:rsidRPr="00CB01DA">
        <w:rPr>
          <w:rFonts w:cs="Arial"/>
          <w:lang w:val="ro-RO"/>
        </w:rPr>
        <w:t>Self-dealing-ul este interzis.</w:t>
      </w:r>
    </w:p>
    <w:p w14:paraId="3B5D6E86" w14:textId="7C4EA998" w:rsidR="005F46D1" w:rsidRPr="00CB01DA" w:rsidRDefault="00C64254" w:rsidP="00A161AB">
      <w:pPr>
        <w:pStyle w:val="21"/>
        <w:spacing w:after="200"/>
        <w:rPr>
          <w:rFonts w:asciiTheme="minorHAnsi" w:hAnsiTheme="minorHAnsi" w:cs="Arial"/>
          <w:color w:val="auto"/>
          <w:sz w:val="22"/>
          <w:szCs w:val="22"/>
          <w:lang w:val="ro-RO"/>
        </w:rPr>
      </w:pPr>
      <w:r w:rsidRPr="00CB01DA">
        <w:rPr>
          <w:rFonts w:asciiTheme="minorHAnsi" w:hAnsiTheme="minorHAnsi" w:cs="Arial"/>
          <w:color w:val="auto"/>
          <w:sz w:val="22"/>
          <w:szCs w:val="22"/>
          <w:lang w:val="ro-RO"/>
        </w:rPr>
        <w:t>ANTIFRAUDĂ ȘI CORUPȚIE</w:t>
      </w:r>
    </w:p>
    <w:p w14:paraId="7395229A" w14:textId="1D484EF1" w:rsidR="005F46D1" w:rsidRPr="00CB01DA" w:rsidRDefault="00721AB0" w:rsidP="00357159">
      <w:pPr>
        <w:pStyle w:val="af"/>
        <w:spacing w:line="267" w:lineRule="exact"/>
        <w:ind w:right="61"/>
        <w:rPr>
          <w:rFonts w:eastAsiaTheme="minorHAnsi" w:cs="Arial"/>
          <w:lang w:val="ro-RO"/>
        </w:rPr>
      </w:pPr>
      <w:r w:rsidRPr="00CB01DA">
        <w:rPr>
          <w:rFonts w:eastAsiaTheme="minorHAnsi" w:cs="Arial"/>
          <w:lang w:val="ro-RO"/>
        </w:rPr>
        <w:t xml:space="preserve">AO Sănătate pentru Tineri </w:t>
      </w:r>
      <w:r w:rsidR="00FE2227" w:rsidRPr="00CB01DA">
        <w:rPr>
          <w:rFonts w:eastAsiaTheme="minorHAnsi" w:cs="Arial"/>
          <w:lang w:val="ro-RO"/>
        </w:rPr>
        <w:t xml:space="preserve">aplică cu strictețe politica de zero toleranță la practicile interzise, inclusiv fraudă, corupție, complicitate, practici ne-etice sau ne profesionale și obstrucționarea ofertanților. </w:t>
      </w:r>
      <w:r w:rsidRPr="00CB01DA">
        <w:rPr>
          <w:rFonts w:eastAsiaTheme="minorHAnsi" w:cs="Arial"/>
          <w:lang w:val="ro-RO"/>
        </w:rPr>
        <w:t xml:space="preserve">AO Sănătate pentru Tineri </w:t>
      </w:r>
      <w:r w:rsidR="00FE2227" w:rsidRPr="00CB01DA">
        <w:rPr>
          <w:rFonts w:eastAsiaTheme="minorHAnsi" w:cs="Arial"/>
          <w:lang w:val="ro-RO"/>
        </w:rPr>
        <w:t>solicită tuturor ofertanților să respecte cel mai înalt standard de etică în timpul procesului de achiziție și implementare a contractului.</w:t>
      </w:r>
    </w:p>
    <w:p w14:paraId="06E2AB7B" w14:textId="03FAA4B1" w:rsidR="00052DFD" w:rsidRPr="00CB01DA" w:rsidRDefault="00C64254" w:rsidP="00A161AB">
      <w:pPr>
        <w:pStyle w:val="21"/>
        <w:spacing w:after="200"/>
        <w:rPr>
          <w:rFonts w:asciiTheme="minorHAnsi" w:hAnsiTheme="minorHAnsi" w:cs="Arial"/>
          <w:color w:val="auto"/>
          <w:sz w:val="22"/>
          <w:szCs w:val="22"/>
          <w:lang w:val="ro-RO"/>
        </w:rPr>
      </w:pPr>
      <w:r w:rsidRPr="00CB01DA">
        <w:rPr>
          <w:rFonts w:asciiTheme="minorHAnsi" w:hAnsiTheme="minorHAnsi" w:cs="Arial"/>
          <w:color w:val="auto"/>
          <w:sz w:val="22"/>
          <w:szCs w:val="22"/>
          <w:lang w:val="ro-RO"/>
        </w:rPr>
        <w:t>SALVGARDARE</w:t>
      </w:r>
    </w:p>
    <w:p w14:paraId="65AE034B" w14:textId="50277B4E" w:rsidR="00F532F4" w:rsidRPr="00CB01DA" w:rsidRDefault="00721AB0" w:rsidP="00F532F4">
      <w:pPr>
        <w:pStyle w:val="af"/>
        <w:spacing w:line="267" w:lineRule="exact"/>
        <w:ind w:right="61"/>
        <w:rPr>
          <w:rFonts w:eastAsiaTheme="minorHAnsi" w:cs="Arial"/>
          <w:lang w:val="ro-RO"/>
        </w:rPr>
      </w:pPr>
      <w:r w:rsidRPr="00CB01DA">
        <w:rPr>
          <w:rFonts w:eastAsiaTheme="minorHAnsi" w:cs="Arial"/>
          <w:lang w:val="ro-RO"/>
        </w:rPr>
        <w:t xml:space="preserve">AO Sănătate pentru Tineri </w:t>
      </w:r>
      <w:r w:rsidR="00F532F4" w:rsidRPr="00CB01DA">
        <w:rPr>
          <w:rFonts w:eastAsiaTheme="minorHAnsi" w:cs="Arial"/>
          <w:lang w:val="ro-RO"/>
        </w:rPr>
        <w:t xml:space="preserve">declară toleranță zero față de toate formele de abuz și exploatare față de copii și adulții vulnerabili. </w:t>
      </w:r>
    </w:p>
    <w:p w14:paraId="5FC140AA" w14:textId="77777777" w:rsidR="00F532F4" w:rsidRPr="00CB01DA" w:rsidRDefault="00F532F4" w:rsidP="00F532F4">
      <w:pPr>
        <w:ind w:right="61"/>
        <w:jc w:val="both"/>
        <w:rPr>
          <w:rFonts w:eastAsiaTheme="minorHAnsi" w:cs="Arial"/>
          <w:i/>
          <w:iCs/>
          <w:lang w:val="ro-RO"/>
        </w:rPr>
      </w:pPr>
      <w:r w:rsidRPr="00CB01DA">
        <w:rPr>
          <w:rFonts w:eastAsiaTheme="minorHAnsi" w:cs="Arial"/>
          <w:i/>
          <w:iCs/>
          <w:lang w:val="ro-RO"/>
        </w:rPr>
        <w:t>Prestatorul de servicii va respecta toate legile, reglementările și cele mai bune practici aplicabile cu privire la protecția grupurilor vulnerabile, inclusiv, dar fără a se limita la copii, vârstnici și persoane cu dizabilități, și va implementa politicile, procedurile, instruirea și măsurile de raportare necesare pentru a asigura protecția acestora în timpul desfășurării activităților.</w:t>
      </w:r>
    </w:p>
    <w:p w14:paraId="2EA01C2D" w14:textId="24ACD110" w:rsidR="00280798" w:rsidRPr="00CB01DA" w:rsidRDefault="00F532F4" w:rsidP="00785C10">
      <w:pPr>
        <w:ind w:right="61"/>
        <w:jc w:val="both"/>
        <w:rPr>
          <w:rFonts w:cs="Arial"/>
          <w:b/>
          <w:bCs/>
          <w:lang w:val="ro-RO"/>
        </w:rPr>
      </w:pPr>
      <w:r w:rsidRPr="00CB01DA">
        <w:rPr>
          <w:rFonts w:cs="Arial"/>
          <w:i/>
          <w:lang w:val="ro-RO"/>
        </w:rPr>
        <w:t>Prestatorul va respecta și va aplica o politică de toleranță zero față de orice formă de abuz sexual, hărțuire sau exploatare. Aceasta include, dar nu se limitează la, orice activitate sexuală cu copii sau alte persoane vulnerabile, și orice favoruri sexuale în schimbul ajutorului sau asistenței. Toți angajații, agenții, subcontractorii sau alți reprezentanți ai Prestatorului vor respecta toate legile și reglementările aplicabile legate de comportamentul sexual necorespunzător și vor urma instruirea necesară pentru a preveni și a răspunde la un astfel de comportament. Prestatorul va investiga și va aborda prompt orice acuzații sau suspiciuni de abuz sau exploatare sexuală și va raporta astfel de incidente autorităților legale corespunzătoare, în conformitate cu legile aplicabile.</w:t>
      </w:r>
    </w:p>
    <w:sectPr w:rsidR="00280798" w:rsidRPr="00CB01DA" w:rsidSect="00E57625">
      <w:pgSz w:w="12240" w:h="15840"/>
      <w:pgMar w:top="1134" w:right="851"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EDB0A" w14:textId="77777777" w:rsidR="00532489" w:rsidRDefault="00532489" w:rsidP="00D04A7C">
      <w:pPr>
        <w:spacing w:after="0" w:line="240" w:lineRule="auto"/>
      </w:pPr>
      <w:r>
        <w:separator/>
      </w:r>
    </w:p>
  </w:endnote>
  <w:endnote w:type="continuationSeparator" w:id="0">
    <w:p w14:paraId="349CE78B" w14:textId="77777777" w:rsidR="00532489" w:rsidRDefault="00532489" w:rsidP="00D0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yriad Pro">
    <w:altName w:val="Segoe UI"/>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5C8E7" w14:textId="77777777" w:rsidR="00532489" w:rsidRDefault="00532489" w:rsidP="00D04A7C">
      <w:pPr>
        <w:spacing w:after="0" w:line="240" w:lineRule="auto"/>
      </w:pPr>
      <w:r>
        <w:separator/>
      </w:r>
    </w:p>
  </w:footnote>
  <w:footnote w:type="continuationSeparator" w:id="0">
    <w:p w14:paraId="2532F254" w14:textId="77777777" w:rsidR="00532489" w:rsidRDefault="00532489" w:rsidP="00D04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A956EB70"/>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1A94DCC"/>
    <w:multiLevelType w:val="hybridMultilevel"/>
    <w:tmpl w:val="8D9AC3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205D60"/>
    <w:multiLevelType w:val="hybridMultilevel"/>
    <w:tmpl w:val="CEE48BA6"/>
    <w:lvl w:ilvl="0" w:tplc="D278D586">
      <w:numFmt w:val="bullet"/>
      <w:lvlText w:val=""/>
      <w:lvlJc w:val="left"/>
      <w:pPr>
        <w:ind w:left="784" w:hanging="340"/>
      </w:pPr>
      <w:rPr>
        <w:rFonts w:ascii="Symbol" w:eastAsia="Symbol" w:hAnsi="Symbol" w:cs="Symbol" w:hint="default"/>
        <w:b w:val="0"/>
        <w:bCs w:val="0"/>
        <w:i w:val="0"/>
        <w:iCs w:val="0"/>
        <w:w w:val="102"/>
        <w:sz w:val="22"/>
        <w:szCs w:val="22"/>
      </w:rPr>
    </w:lvl>
    <w:lvl w:ilvl="1" w:tplc="F5A0BDCE">
      <w:numFmt w:val="bullet"/>
      <w:lvlText w:val="•"/>
      <w:lvlJc w:val="left"/>
      <w:pPr>
        <w:ind w:left="1652" w:hanging="340"/>
      </w:pPr>
      <w:rPr>
        <w:rFonts w:hint="default"/>
      </w:rPr>
    </w:lvl>
    <w:lvl w:ilvl="2" w:tplc="FE942E2A">
      <w:numFmt w:val="bullet"/>
      <w:lvlText w:val="•"/>
      <w:lvlJc w:val="left"/>
      <w:pPr>
        <w:ind w:left="2524" w:hanging="340"/>
      </w:pPr>
      <w:rPr>
        <w:rFonts w:hint="default"/>
      </w:rPr>
    </w:lvl>
    <w:lvl w:ilvl="3" w:tplc="7102D7B2">
      <w:numFmt w:val="bullet"/>
      <w:lvlText w:val="•"/>
      <w:lvlJc w:val="left"/>
      <w:pPr>
        <w:ind w:left="3396" w:hanging="340"/>
      </w:pPr>
      <w:rPr>
        <w:rFonts w:hint="default"/>
      </w:rPr>
    </w:lvl>
    <w:lvl w:ilvl="4" w:tplc="67604B68">
      <w:numFmt w:val="bullet"/>
      <w:lvlText w:val="•"/>
      <w:lvlJc w:val="left"/>
      <w:pPr>
        <w:ind w:left="4268" w:hanging="340"/>
      </w:pPr>
      <w:rPr>
        <w:rFonts w:hint="default"/>
      </w:rPr>
    </w:lvl>
    <w:lvl w:ilvl="5" w:tplc="6AE65078">
      <w:numFmt w:val="bullet"/>
      <w:lvlText w:val="•"/>
      <w:lvlJc w:val="left"/>
      <w:pPr>
        <w:ind w:left="5140" w:hanging="340"/>
      </w:pPr>
      <w:rPr>
        <w:rFonts w:hint="default"/>
      </w:rPr>
    </w:lvl>
    <w:lvl w:ilvl="6" w:tplc="7C8EB85C">
      <w:numFmt w:val="bullet"/>
      <w:lvlText w:val="•"/>
      <w:lvlJc w:val="left"/>
      <w:pPr>
        <w:ind w:left="6012" w:hanging="340"/>
      </w:pPr>
      <w:rPr>
        <w:rFonts w:hint="default"/>
      </w:rPr>
    </w:lvl>
    <w:lvl w:ilvl="7" w:tplc="273EF64C">
      <w:numFmt w:val="bullet"/>
      <w:lvlText w:val="•"/>
      <w:lvlJc w:val="left"/>
      <w:pPr>
        <w:ind w:left="6884" w:hanging="340"/>
      </w:pPr>
      <w:rPr>
        <w:rFonts w:hint="default"/>
      </w:rPr>
    </w:lvl>
    <w:lvl w:ilvl="8" w:tplc="7E1A09EE">
      <w:numFmt w:val="bullet"/>
      <w:lvlText w:val="•"/>
      <w:lvlJc w:val="left"/>
      <w:pPr>
        <w:ind w:left="7756" w:hanging="340"/>
      </w:pPr>
      <w:rPr>
        <w:rFonts w:hint="default"/>
      </w:rPr>
    </w:lvl>
  </w:abstractNum>
  <w:abstractNum w:abstractNumId="11" w15:restartNumberingAfterBreak="0">
    <w:nsid w:val="31CC224D"/>
    <w:multiLevelType w:val="hybridMultilevel"/>
    <w:tmpl w:val="144A9D3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3B236D1"/>
    <w:multiLevelType w:val="hybridMultilevel"/>
    <w:tmpl w:val="A4980748"/>
    <w:lvl w:ilvl="0" w:tplc="F5A0BDCE">
      <w:numFmt w:val="bullet"/>
      <w:lvlText w:val="•"/>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B50C10"/>
    <w:multiLevelType w:val="hybridMultilevel"/>
    <w:tmpl w:val="C2BA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F3FBE"/>
    <w:multiLevelType w:val="hybridMultilevel"/>
    <w:tmpl w:val="402C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F7BED"/>
    <w:multiLevelType w:val="hybridMultilevel"/>
    <w:tmpl w:val="96DAD7E4"/>
    <w:lvl w:ilvl="0" w:tplc="E148263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E85630"/>
    <w:multiLevelType w:val="hybridMultilevel"/>
    <w:tmpl w:val="1C369BE0"/>
    <w:lvl w:ilvl="0" w:tplc="04090001">
      <w:start w:val="1"/>
      <w:numFmt w:val="bullet"/>
      <w:lvlText w:val=""/>
      <w:lvlJc w:val="left"/>
      <w:pPr>
        <w:ind w:left="1163" w:hanging="360"/>
      </w:pPr>
      <w:rPr>
        <w:rFonts w:ascii="Symbol" w:hAnsi="Symbol" w:hint="default"/>
      </w:rPr>
    </w:lvl>
    <w:lvl w:ilvl="1" w:tplc="FFFFFFFF" w:tentative="1">
      <w:start w:val="1"/>
      <w:numFmt w:val="bullet"/>
      <w:lvlText w:val="o"/>
      <w:lvlJc w:val="left"/>
      <w:pPr>
        <w:ind w:left="1883" w:hanging="360"/>
      </w:pPr>
      <w:rPr>
        <w:rFonts w:ascii="Courier New" w:hAnsi="Courier New" w:cs="Courier New" w:hint="default"/>
      </w:rPr>
    </w:lvl>
    <w:lvl w:ilvl="2" w:tplc="FFFFFFFF" w:tentative="1">
      <w:start w:val="1"/>
      <w:numFmt w:val="bullet"/>
      <w:lvlText w:val=""/>
      <w:lvlJc w:val="left"/>
      <w:pPr>
        <w:ind w:left="2603" w:hanging="360"/>
      </w:pPr>
      <w:rPr>
        <w:rFonts w:ascii="Wingdings" w:hAnsi="Wingdings" w:hint="default"/>
      </w:rPr>
    </w:lvl>
    <w:lvl w:ilvl="3" w:tplc="FFFFFFFF" w:tentative="1">
      <w:start w:val="1"/>
      <w:numFmt w:val="bullet"/>
      <w:lvlText w:val=""/>
      <w:lvlJc w:val="left"/>
      <w:pPr>
        <w:ind w:left="3323" w:hanging="360"/>
      </w:pPr>
      <w:rPr>
        <w:rFonts w:ascii="Symbol" w:hAnsi="Symbol" w:hint="default"/>
      </w:rPr>
    </w:lvl>
    <w:lvl w:ilvl="4" w:tplc="FFFFFFFF" w:tentative="1">
      <w:start w:val="1"/>
      <w:numFmt w:val="bullet"/>
      <w:lvlText w:val="o"/>
      <w:lvlJc w:val="left"/>
      <w:pPr>
        <w:ind w:left="4043" w:hanging="360"/>
      </w:pPr>
      <w:rPr>
        <w:rFonts w:ascii="Courier New" w:hAnsi="Courier New" w:cs="Courier New" w:hint="default"/>
      </w:rPr>
    </w:lvl>
    <w:lvl w:ilvl="5" w:tplc="FFFFFFFF" w:tentative="1">
      <w:start w:val="1"/>
      <w:numFmt w:val="bullet"/>
      <w:lvlText w:val=""/>
      <w:lvlJc w:val="left"/>
      <w:pPr>
        <w:ind w:left="4763" w:hanging="360"/>
      </w:pPr>
      <w:rPr>
        <w:rFonts w:ascii="Wingdings" w:hAnsi="Wingdings" w:hint="default"/>
      </w:rPr>
    </w:lvl>
    <w:lvl w:ilvl="6" w:tplc="FFFFFFFF" w:tentative="1">
      <w:start w:val="1"/>
      <w:numFmt w:val="bullet"/>
      <w:lvlText w:val=""/>
      <w:lvlJc w:val="left"/>
      <w:pPr>
        <w:ind w:left="5483" w:hanging="360"/>
      </w:pPr>
      <w:rPr>
        <w:rFonts w:ascii="Symbol" w:hAnsi="Symbol" w:hint="default"/>
      </w:rPr>
    </w:lvl>
    <w:lvl w:ilvl="7" w:tplc="FFFFFFFF" w:tentative="1">
      <w:start w:val="1"/>
      <w:numFmt w:val="bullet"/>
      <w:lvlText w:val="o"/>
      <w:lvlJc w:val="left"/>
      <w:pPr>
        <w:ind w:left="6203" w:hanging="360"/>
      </w:pPr>
      <w:rPr>
        <w:rFonts w:ascii="Courier New" w:hAnsi="Courier New" w:cs="Courier New" w:hint="default"/>
      </w:rPr>
    </w:lvl>
    <w:lvl w:ilvl="8" w:tplc="FFFFFFFF" w:tentative="1">
      <w:start w:val="1"/>
      <w:numFmt w:val="bullet"/>
      <w:lvlText w:val=""/>
      <w:lvlJc w:val="left"/>
      <w:pPr>
        <w:ind w:left="6923" w:hanging="360"/>
      </w:pPr>
      <w:rPr>
        <w:rFonts w:ascii="Wingdings" w:hAnsi="Wingdings" w:hint="default"/>
      </w:rPr>
    </w:lvl>
  </w:abstractNum>
  <w:abstractNum w:abstractNumId="17" w15:restartNumberingAfterBreak="0">
    <w:nsid w:val="71D30427"/>
    <w:multiLevelType w:val="hybridMultilevel"/>
    <w:tmpl w:val="A2BA2C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99158E"/>
    <w:multiLevelType w:val="hybridMultilevel"/>
    <w:tmpl w:val="BE461E74"/>
    <w:lvl w:ilvl="0" w:tplc="F5A0BDCE">
      <w:numFmt w:val="bullet"/>
      <w:lvlText w:val="•"/>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EE75C1"/>
    <w:multiLevelType w:val="hybridMultilevel"/>
    <w:tmpl w:val="9C52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433616"/>
    <w:multiLevelType w:val="hybridMultilevel"/>
    <w:tmpl w:val="310AB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5"/>
  </w:num>
  <w:num w:numId="12">
    <w:abstractNumId w:val="20"/>
  </w:num>
  <w:num w:numId="13">
    <w:abstractNumId w:val="8"/>
  </w:num>
  <w:num w:numId="14">
    <w:abstractNumId w:val="9"/>
  </w:num>
  <w:num w:numId="15">
    <w:abstractNumId w:val="17"/>
  </w:num>
  <w:num w:numId="16">
    <w:abstractNumId w:val="11"/>
  </w:num>
  <w:num w:numId="17">
    <w:abstractNumId w:val="12"/>
  </w:num>
  <w:num w:numId="18">
    <w:abstractNumId w:val="18"/>
  </w:num>
  <w:num w:numId="19">
    <w:abstractNumId w:val="10"/>
  </w:num>
  <w:num w:numId="20">
    <w:abstractNumId w:val="16"/>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FF0"/>
    <w:rsid w:val="00010BD4"/>
    <w:rsid w:val="0001660B"/>
    <w:rsid w:val="00017226"/>
    <w:rsid w:val="0002173F"/>
    <w:rsid w:val="00025400"/>
    <w:rsid w:val="000267CB"/>
    <w:rsid w:val="000308C4"/>
    <w:rsid w:val="00033C14"/>
    <w:rsid w:val="00034616"/>
    <w:rsid w:val="00036F6A"/>
    <w:rsid w:val="000468C0"/>
    <w:rsid w:val="000503DA"/>
    <w:rsid w:val="00052DFD"/>
    <w:rsid w:val="00056B17"/>
    <w:rsid w:val="0006063C"/>
    <w:rsid w:val="00060755"/>
    <w:rsid w:val="00061E89"/>
    <w:rsid w:val="00065D06"/>
    <w:rsid w:val="00072835"/>
    <w:rsid w:val="00076106"/>
    <w:rsid w:val="00082B30"/>
    <w:rsid w:val="00086213"/>
    <w:rsid w:val="000911F1"/>
    <w:rsid w:val="0009204B"/>
    <w:rsid w:val="000950EF"/>
    <w:rsid w:val="000958BF"/>
    <w:rsid w:val="0009728E"/>
    <w:rsid w:val="000A04A9"/>
    <w:rsid w:val="000A233E"/>
    <w:rsid w:val="000A2DE0"/>
    <w:rsid w:val="000A3ACB"/>
    <w:rsid w:val="000B0CA3"/>
    <w:rsid w:val="000B57A7"/>
    <w:rsid w:val="000B623E"/>
    <w:rsid w:val="000B7FA6"/>
    <w:rsid w:val="000C299E"/>
    <w:rsid w:val="000C657C"/>
    <w:rsid w:val="000D404B"/>
    <w:rsid w:val="000D790C"/>
    <w:rsid w:val="000E128B"/>
    <w:rsid w:val="000E60A9"/>
    <w:rsid w:val="000E7E61"/>
    <w:rsid w:val="000F055A"/>
    <w:rsid w:val="000F1A8D"/>
    <w:rsid w:val="000F5ED5"/>
    <w:rsid w:val="000F7A25"/>
    <w:rsid w:val="0010023C"/>
    <w:rsid w:val="00100B09"/>
    <w:rsid w:val="00102975"/>
    <w:rsid w:val="00103356"/>
    <w:rsid w:val="00111C35"/>
    <w:rsid w:val="00113249"/>
    <w:rsid w:val="00117371"/>
    <w:rsid w:val="0012656C"/>
    <w:rsid w:val="00126AC7"/>
    <w:rsid w:val="00127A5E"/>
    <w:rsid w:val="00144659"/>
    <w:rsid w:val="0014773E"/>
    <w:rsid w:val="0015074B"/>
    <w:rsid w:val="00150923"/>
    <w:rsid w:val="0015309D"/>
    <w:rsid w:val="00157016"/>
    <w:rsid w:val="00165FD9"/>
    <w:rsid w:val="00170923"/>
    <w:rsid w:val="001721A3"/>
    <w:rsid w:val="00182EBD"/>
    <w:rsid w:val="0019616E"/>
    <w:rsid w:val="00196CA7"/>
    <w:rsid w:val="001A06C0"/>
    <w:rsid w:val="001B09BB"/>
    <w:rsid w:val="001D3344"/>
    <w:rsid w:val="001D7628"/>
    <w:rsid w:val="001E5A44"/>
    <w:rsid w:val="001E71FA"/>
    <w:rsid w:val="001F49B7"/>
    <w:rsid w:val="001F6887"/>
    <w:rsid w:val="001F6A0A"/>
    <w:rsid w:val="00204393"/>
    <w:rsid w:val="00206387"/>
    <w:rsid w:val="00206DFA"/>
    <w:rsid w:val="00215A27"/>
    <w:rsid w:val="00222E85"/>
    <w:rsid w:val="002267E0"/>
    <w:rsid w:val="00231BA7"/>
    <w:rsid w:val="00231C53"/>
    <w:rsid w:val="00233D10"/>
    <w:rsid w:val="00234D6D"/>
    <w:rsid w:val="002350DB"/>
    <w:rsid w:val="00235AB1"/>
    <w:rsid w:val="00235FD5"/>
    <w:rsid w:val="00236F86"/>
    <w:rsid w:val="00240EB0"/>
    <w:rsid w:val="00242291"/>
    <w:rsid w:val="00257977"/>
    <w:rsid w:val="00257D36"/>
    <w:rsid w:val="00257FC8"/>
    <w:rsid w:val="002623CD"/>
    <w:rsid w:val="00280798"/>
    <w:rsid w:val="002838AC"/>
    <w:rsid w:val="002916FA"/>
    <w:rsid w:val="00291EBE"/>
    <w:rsid w:val="0029339A"/>
    <w:rsid w:val="00295283"/>
    <w:rsid w:val="00295FA6"/>
    <w:rsid w:val="0029639D"/>
    <w:rsid w:val="002A4B77"/>
    <w:rsid w:val="002B39C5"/>
    <w:rsid w:val="002C1584"/>
    <w:rsid w:val="002C3928"/>
    <w:rsid w:val="002C7352"/>
    <w:rsid w:val="002C74A7"/>
    <w:rsid w:val="002D3C9D"/>
    <w:rsid w:val="002D6D5F"/>
    <w:rsid w:val="002E2469"/>
    <w:rsid w:val="002E43CB"/>
    <w:rsid w:val="002E5C07"/>
    <w:rsid w:val="002E789F"/>
    <w:rsid w:val="002E7E4E"/>
    <w:rsid w:val="002F0B4B"/>
    <w:rsid w:val="002F5C5F"/>
    <w:rsid w:val="002F677B"/>
    <w:rsid w:val="002F7440"/>
    <w:rsid w:val="003017FC"/>
    <w:rsid w:val="003042DA"/>
    <w:rsid w:val="00305C26"/>
    <w:rsid w:val="0031019F"/>
    <w:rsid w:val="00310E33"/>
    <w:rsid w:val="00310FE0"/>
    <w:rsid w:val="00311177"/>
    <w:rsid w:val="00312A63"/>
    <w:rsid w:val="003131EF"/>
    <w:rsid w:val="00326F90"/>
    <w:rsid w:val="00333FA9"/>
    <w:rsid w:val="00341D97"/>
    <w:rsid w:val="003436B5"/>
    <w:rsid w:val="00344AE6"/>
    <w:rsid w:val="00344B8D"/>
    <w:rsid w:val="003452F1"/>
    <w:rsid w:val="00345FC8"/>
    <w:rsid w:val="003504D7"/>
    <w:rsid w:val="0035276A"/>
    <w:rsid w:val="00354AE6"/>
    <w:rsid w:val="00356FE8"/>
    <w:rsid w:val="00357159"/>
    <w:rsid w:val="0036359C"/>
    <w:rsid w:val="00371B47"/>
    <w:rsid w:val="00374AEE"/>
    <w:rsid w:val="003753F5"/>
    <w:rsid w:val="00375852"/>
    <w:rsid w:val="0037626B"/>
    <w:rsid w:val="00376A57"/>
    <w:rsid w:val="00377148"/>
    <w:rsid w:val="003846A7"/>
    <w:rsid w:val="0038604C"/>
    <w:rsid w:val="00390C0E"/>
    <w:rsid w:val="00391AE7"/>
    <w:rsid w:val="0039213A"/>
    <w:rsid w:val="003922A5"/>
    <w:rsid w:val="00396EEA"/>
    <w:rsid w:val="003A3811"/>
    <w:rsid w:val="003A3CA7"/>
    <w:rsid w:val="003A6AB7"/>
    <w:rsid w:val="003A709A"/>
    <w:rsid w:val="003B5A30"/>
    <w:rsid w:val="003B775D"/>
    <w:rsid w:val="003C1484"/>
    <w:rsid w:val="003D2EE8"/>
    <w:rsid w:val="003D496D"/>
    <w:rsid w:val="003F646A"/>
    <w:rsid w:val="00400F8C"/>
    <w:rsid w:val="00401D52"/>
    <w:rsid w:val="0040461B"/>
    <w:rsid w:val="00410E28"/>
    <w:rsid w:val="00410E67"/>
    <w:rsid w:val="0041188D"/>
    <w:rsid w:val="004133A8"/>
    <w:rsid w:val="0041766B"/>
    <w:rsid w:val="00424ED0"/>
    <w:rsid w:val="00425A3A"/>
    <w:rsid w:val="00426A8C"/>
    <w:rsid w:val="0042717D"/>
    <w:rsid w:val="00427590"/>
    <w:rsid w:val="00430157"/>
    <w:rsid w:val="004353A0"/>
    <w:rsid w:val="00436251"/>
    <w:rsid w:val="00437B4C"/>
    <w:rsid w:val="00443AB9"/>
    <w:rsid w:val="0045547D"/>
    <w:rsid w:val="00457330"/>
    <w:rsid w:val="00462986"/>
    <w:rsid w:val="00462F47"/>
    <w:rsid w:val="004648C6"/>
    <w:rsid w:val="004678C6"/>
    <w:rsid w:val="00470760"/>
    <w:rsid w:val="00473B83"/>
    <w:rsid w:val="004811F0"/>
    <w:rsid w:val="004829AF"/>
    <w:rsid w:val="00482EA7"/>
    <w:rsid w:val="00483A59"/>
    <w:rsid w:val="00486ECC"/>
    <w:rsid w:val="00494987"/>
    <w:rsid w:val="00495247"/>
    <w:rsid w:val="00495513"/>
    <w:rsid w:val="004960F1"/>
    <w:rsid w:val="00497EF7"/>
    <w:rsid w:val="004A0434"/>
    <w:rsid w:val="004A191E"/>
    <w:rsid w:val="004A270C"/>
    <w:rsid w:val="004A45BB"/>
    <w:rsid w:val="004A7808"/>
    <w:rsid w:val="004B175C"/>
    <w:rsid w:val="004B2557"/>
    <w:rsid w:val="004B3013"/>
    <w:rsid w:val="004B47D1"/>
    <w:rsid w:val="004C1213"/>
    <w:rsid w:val="004C33E2"/>
    <w:rsid w:val="004C4E8D"/>
    <w:rsid w:val="004C7260"/>
    <w:rsid w:val="004D2C10"/>
    <w:rsid w:val="004D4017"/>
    <w:rsid w:val="004D4FFE"/>
    <w:rsid w:val="004D7AC5"/>
    <w:rsid w:val="004E0143"/>
    <w:rsid w:val="004E210A"/>
    <w:rsid w:val="004E30F9"/>
    <w:rsid w:val="004E37F8"/>
    <w:rsid w:val="004F04E1"/>
    <w:rsid w:val="004F1EBF"/>
    <w:rsid w:val="004F6D18"/>
    <w:rsid w:val="00510B0A"/>
    <w:rsid w:val="00513D5B"/>
    <w:rsid w:val="005153E4"/>
    <w:rsid w:val="00515E58"/>
    <w:rsid w:val="00516CC9"/>
    <w:rsid w:val="00517762"/>
    <w:rsid w:val="005241B9"/>
    <w:rsid w:val="00526ABE"/>
    <w:rsid w:val="00527CB6"/>
    <w:rsid w:val="00532019"/>
    <w:rsid w:val="00532489"/>
    <w:rsid w:val="00532830"/>
    <w:rsid w:val="00554745"/>
    <w:rsid w:val="00555965"/>
    <w:rsid w:val="005604C6"/>
    <w:rsid w:val="00571A1A"/>
    <w:rsid w:val="00571AEF"/>
    <w:rsid w:val="00574331"/>
    <w:rsid w:val="005837B0"/>
    <w:rsid w:val="00584234"/>
    <w:rsid w:val="00586186"/>
    <w:rsid w:val="005922B4"/>
    <w:rsid w:val="00593C9B"/>
    <w:rsid w:val="00594A99"/>
    <w:rsid w:val="00596C7B"/>
    <w:rsid w:val="005A0C18"/>
    <w:rsid w:val="005A72DB"/>
    <w:rsid w:val="005B3180"/>
    <w:rsid w:val="005B419C"/>
    <w:rsid w:val="005B7984"/>
    <w:rsid w:val="005C4E73"/>
    <w:rsid w:val="005C52DF"/>
    <w:rsid w:val="005C6A26"/>
    <w:rsid w:val="005C7122"/>
    <w:rsid w:val="005D3E04"/>
    <w:rsid w:val="005D4198"/>
    <w:rsid w:val="005D48CD"/>
    <w:rsid w:val="005E1600"/>
    <w:rsid w:val="005E1A70"/>
    <w:rsid w:val="005E2336"/>
    <w:rsid w:val="005E2E97"/>
    <w:rsid w:val="005E6BD5"/>
    <w:rsid w:val="005F1B42"/>
    <w:rsid w:val="005F2DAD"/>
    <w:rsid w:val="005F46D1"/>
    <w:rsid w:val="005F5964"/>
    <w:rsid w:val="005F5E73"/>
    <w:rsid w:val="005F60D9"/>
    <w:rsid w:val="006041B0"/>
    <w:rsid w:val="00623454"/>
    <w:rsid w:val="006246BF"/>
    <w:rsid w:val="00625BE4"/>
    <w:rsid w:val="006411EB"/>
    <w:rsid w:val="00641599"/>
    <w:rsid w:val="00641811"/>
    <w:rsid w:val="006536E9"/>
    <w:rsid w:val="006552CF"/>
    <w:rsid w:val="00656364"/>
    <w:rsid w:val="00657E16"/>
    <w:rsid w:val="00660DA7"/>
    <w:rsid w:val="00661AAF"/>
    <w:rsid w:val="00670B66"/>
    <w:rsid w:val="00670EE7"/>
    <w:rsid w:val="006725F6"/>
    <w:rsid w:val="00675CC8"/>
    <w:rsid w:val="00677355"/>
    <w:rsid w:val="006808F1"/>
    <w:rsid w:val="00682170"/>
    <w:rsid w:val="006824DA"/>
    <w:rsid w:val="006844DB"/>
    <w:rsid w:val="00690E1B"/>
    <w:rsid w:val="006A05B0"/>
    <w:rsid w:val="006A2307"/>
    <w:rsid w:val="006A486B"/>
    <w:rsid w:val="006A5312"/>
    <w:rsid w:val="006A666D"/>
    <w:rsid w:val="006A7670"/>
    <w:rsid w:val="006B2A14"/>
    <w:rsid w:val="006B3FDF"/>
    <w:rsid w:val="006C086D"/>
    <w:rsid w:val="006C0FA2"/>
    <w:rsid w:val="006C3141"/>
    <w:rsid w:val="006D1A5F"/>
    <w:rsid w:val="006D65E2"/>
    <w:rsid w:val="006E1A1B"/>
    <w:rsid w:val="006E2EA2"/>
    <w:rsid w:val="006E5B76"/>
    <w:rsid w:val="00703B59"/>
    <w:rsid w:val="00707C49"/>
    <w:rsid w:val="007137EB"/>
    <w:rsid w:val="00713BB5"/>
    <w:rsid w:val="007210B0"/>
    <w:rsid w:val="00721AB0"/>
    <w:rsid w:val="0072289C"/>
    <w:rsid w:val="00727603"/>
    <w:rsid w:val="0073005E"/>
    <w:rsid w:val="007429EC"/>
    <w:rsid w:val="007468B2"/>
    <w:rsid w:val="0074749C"/>
    <w:rsid w:val="00750641"/>
    <w:rsid w:val="007529D8"/>
    <w:rsid w:val="0075313D"/>
    <w:rsid w:val="00755A5F"/>
    <w:rsid w:val="00763635"/>
    <w:rsid w:val="00764CAD"/>
    <w:rsid w:val="007677F7"/>
    <w:rsid w:val="00770EF2"/>
    <w:rsid w:val="00772B55"/>
    <w:rsid w:val="00774C8A"/>
    <w:rsid w:val="00775901"/>
    <w:rsid w:val="00782C1D"/>
    <w:rsid w:val="00784B68"/>
    <w:rsid w:val="00785C10"/>
    <w:rsid w:val="00785DF7"/>
    <w:rsid w:val="0079126F"/>
    <w:rsid w:val="007A12FA"/>
    <w:rsid w:val="007A2DA0"/>
    <w:rsid w:val="007B1314"/>
    <w:rsid w:val="007B50A0"/>
    <w:rsid w:val="007B53FA"/>
    <w:rsid w:val="007B749C"/>
    <w:rsid w:val="007C0F69"/>
    <w:rsid w:val="007C4AEA"/>
    <w:rsid w:val="007C5EE6"/>
    <w:rsid w:val="007C5F4E"/>
    <w:rsid w:val="007D09C0"/>
    <w:rsid w:val="007D6217"/>
    <w:rsid w:val="007E034C"/>
    <w:rsid w:val="007E28DB"/>
    <w:rsid w:val="007F153F"/>
    <w:rsid w:val="007F2E76"/>
    <w:rsid w:val="007F66E0"/>
    <w:rsid w:val="008010D2"/>
    <w:rsid w:val="00801324"/>
    <w:rsid w:val="0080166C"/>
    <w:rsid w:val="008045B6"/>
    <w:rsid w:val="008061DD"/>
    <w:rsid w:val="00807202"/>
    <w:rsid w:val="008118EA"/>
    <w:rsid w:val="00812B0F"/>
    <w:rsid w:val="00814438"/>
    <w:rsid w:val="00814A4F"/>
    <w:rsid w:val="00821ECE"/>
    <w:rsid w:val="00825270"/>
    <w:rsid w:val="00836316"/>
    <w:rsid w:val="00836C56"/>
    <w:rsid w:val="008464C0"/>
    <w:rsid w:val="008524F7"/>
    <w:rsid w:val="00854010"/>
    <w:rsid w:val="0085666B"/>
    <w:rsid w:val="00857D55"/>
    <w:rsid w:val="008615E5"/>
    <w:rsid w:val="008637F0"/>
    <w:rsid w:val="008639FD"/>
    <w:rsid w:val="00863BC6"/>
    <w:rsid w:val="008647EB"/>
    <w:rsid w:val="00866DDE"/>
    <w:rsid w:val="00870048"/>
    <w:rsid w:val="00880E43"/>
    <w:rsid w:val="00885EBF"/>
    <w:rsid w:val="00890639"/>
    <w:rsid w:val="008949BF"/>
    <w:rsid w:val="00897074"/>
    <w:rsid w:val="008A4A0D"/>
    <w:rsid w:val="008A4BB2"/>
    <w:rsid w:val="008A5FFD"/>
    <w:rsid w:val="008B49CE"/>
    <w:rsid w:val="008B55AE"/>
    <w:rsid w:val="008B5B0D"/>
    <w:rsid w:val="008C04F2"/>
    <w:rsid w:val="008C4861"/>
    <w:rsid w:val="008C5C86"/>
    <w:rsid w:val="008C5CAD"/>
    <w:rsid w:val="008C7B2A"/>
    <w:rsid w:val="008C7DBD"/>
    <w:rsid w:val="008E00E7"/>
    <w:rsid w:val="008E29C5"/>
    <w:rsid w:val="008E3B15"/>
    <w:rsid w:val="008E6034"/>
    <w:rsid w:val="008F476A"/>
    <w:rsid w:val="008F48A2"/>
    <w:rsid w:val="008F5668"/>
    <w:rsid w:val="008F58F3"/>
    <w:rsid w:val="008F66B6"/>
    <w:rsid w:val="008F7A34"/>
    <w:rsid w:val="009065A9"/>
    <w:rsid w:val="00916E48"/>
    <w:rsid w:val="00917374"/>
    <w:rsid w:val="00921C45"/>
    <w:rsid w:val="0093354A"/>
    <w:rsid w:val="0093431B"/>
    <w:rsid w:val="00934E62"/>
    <w:rsid w:val="009350F0"/>
    <w:rsid w:val="0094358E"/>
    <w:rsid w:val="00951010"/>
    <w:rsid w:val="00951794"/>
    <w:rsid w:val="00951DFF"/>
    <w:rsid w:val="00952CB0"/>
    <w:rsid w:val="00953060"/>
    <w:rsid w:val="00956562"/>
    <w:rsid w:val="0095692B"/>
    <w:rsid w:val="0096533A"/>
    <w:rsid w:val="00970C67"/>
    <w:rsid w:val="00972B46"/>
    <w:rsid w:val="00973BF4"/>
    <w:rsid w:val="00977F6B"/>
    <w:rsid w:val="00983E65"/>
    <w:rsid w:val="009871FC"/>
    <w:rsid w:val="00992FFC"/>
    <w:rsid w:val="009937A1"/>
    <w:rsid w:val="0099687C"/>
    <w:rsid w:val="00996DE7"/>
    <w:rsid w:val="009B2835"/>
    <w:rsid w:val="009B6FEA"/>
    <w:rsid w:val="009C0596"/>
    <w:rsid w:val="009C1AFC"/>
    <w:rsid w:val="009C5694"/>
    <w:rsid w:val="009C5703"/>
    <w:rsid w:val="009C581A"/>
    <w:rsid w:val="009C63EE"/>
    <w:rsid w:val="009D0D90"/>
    <w:rsid w:val="009E40EC"/>
    <w:rsid w:val="009E6380"/>
    <w:rsid w:val="009F0B2F"/>
    <w:rsid w:val="009F48A9"/>
    <w:rsid w:val="00A134A5"/>
    <w:rsid w:val="00A14544"/>
    <w:rsid w:val="00A15642"/>
    <w:rsid w:val="00A161AB"/>
    <w:rsid w:val="00A22E02"/>
    <w:rsid w:val="00A2485F"/>
    <w:rsid w:val="00A25232"/>
    <w:rsid w:val="00A26D7D"/>
    <w:rsid w:val="00A273B0"/>
    <w:rsid w:val="00A3183A"/>
    <w:rsid w:val="00A32B16"/>
    <w:rsid w:val="00A37929"/>
    <w:rsid w:val="00A41C70"/>
    <w:rsid w:val="00A4410F"/>
    <w:rsid w:val="00A51DA0"/>
    <w:rsid w:val="00A544DC"/>
    <w:rsid w:val="00A55571"/>
    <w:rsid w:val="00A57072"/>
    <w:rsid w:val="00A67956"/>
    <w:rsid w:val="00A71219"/>
    <w:rsid w:val="00A72C98"/>
    <w:rsid w:val="00A803EB"/>
    <w:rsid w:val="00A86B98"/>
    <w:rsid w:val="00A86DC8"/>
    <w:rsid w:val="00A87A7D"/>
    <w:rsid w:val="00A900C7"/>
    <w:rsid w:val="00A92294"/>
    <w:rsid w:val="00A925C7"/>
    <w:rsid w:val="00AA1B3A"/>
    <w:rsid w:val="00AA1D8D"/>
    <w:rsid w:val="00AA2C20"/>
    <w:rsid w:val="00AA55F6"/>
    <w:rsid w:val="00AB1CB3"/>
    <w:rsid w:val="00AB43DC"/>
    <w:rsid w:val="00AB72FE"/>
    <w:rsid w:val="00AC10D2"/>
    <w:rsid w:val="00AC154E"/>
    <w:rsid w:val="00AD1600"/>
    <w:rsid w:val="00AD49C8"/>
    <w:rsid w:val="00AD6241"/>
    <w:rsid w:val="00AE1064"/>
    <w:rsid w:val="00AE685B"/>
    <w:rsid w:val="00AF35A2"/>
    <w:rsid w:val="00AF3B1B"/>
    <w:rsid w:val="00AF6ABD"/>
    <w:rsid w:val="00B01010"/>
    <w:rsid w:val="00B0237F"/>
    <w:rsid w:val="00B033CE"/>
    <w:rsid w:val="00B05A9E"/>
    <w:rsid w:val="00B05D3E"/>
    <w:rsid w:val="00B13C2E"/>
    <w:rsid w:val="00B14FD8"/>
    <w:rsid w:val="00B24223"/>
    <w:rsid w:val="00B25013"/>
    <w:rsid w:val="00B31177"/>
    <w:rsid w:val="00B364C3"/>
    <w:rsid w:val="00B36AD2"/>
    <w:rsid w:val="00B40CA6"/>
    <w:rsid w:val="00B41400"/>
    <w:rsid w:val="00B45679"/>
    <w:rsid w:val="00B45D9A"/>
    <w:rsid w:val="00B46673"/>
    <w:rsid w:val="00B468E3"/>
    <w:rsid w:val="00B4758E"/>
    <w:rsid w:val="00B47730"/>
    <w:rsid w:val="00B536FF"/>
    <w:rsid w:val="00B6005D"/>
    <w:rsid w:val="00B63AC7"/>
    <w:rsid w:val="00B67594"/>
    <w:rsid w:val="00B7087E"/>
    <w:rsid w:val="00B72141"/>
    <w:rsid w:val="00B75829"/>
    <w:rsid w:val="00B76C79"/>
    <w:rsid w:val="00B77925"/>
    <w:rsid w:val="00B82FC0"/>
    <w:rsid w:val="00B8319D"/>
    <w:rsid w:val="00B91D8F"/>
    <w:rsid w:val="00B95373"/>
    <w:rsid w:val="00B975BE"/>
    <w:rsid w:val="00B97839"/>
    <w:rsid w:val="00B97851"/>
    <w:rsid w:val="00BA50C8"/>
    <w:rsid w:val="00BB174A"/>
    <w:rsid w:val="00BB2A46"/>
    <w:rsid w:val="00BC4187"/>
    <w:rsid w:val="00BD236F"/>
    <w:rsid w:val="00BD4981"/>
    <w:rsid w:val="00BD5BC4"/>
    <w:rsid w:val="00BE794A"/>
    <w:rsid w:val="00BF1E01"/>
    <w:rsid w:val="00BF3D97"/>
    <w:rsid w:val="00BF6D23"/>
    <w:rsid w:val="00C01D47"/>
    <w:rsid w:val="00C03CFA"/>
    <w:rsid w:val="00C12DB9"/>
    <w:rsid w:val="00C16A60"/>
    <w:rsid w:val="00C173E5"/>
    <w:rsid w:val="00C2084D"/>
    <w:rsid w:val="00C252F1"/>
    <w:rsid w:val="00C25F91"/>
    <w:rsid w:val="00C3119F"/>
    <w:rsid w:val="00C358DB"/>
    <w:rsid w:val="00C35917"/>
    <w:rsid w:val="00C36336"/>
    <w:rsid w:val="00C42FD8"/>
    <w:rsid w:val="00C51D90"/>
    <w:rsid w:val="00C53D74"/>
    <w:rsid w:val="00C62DF1"/>
    <w:rsid w:val="00C635FE"/>
    <w:rsid w:val="00C64254"/>
    <w:rsid w:val="00C649A8"/>
    <w:rsid w:val="00C66222"/>
    <w:rsid w:val="00C67181"/>
    <w:rsid w:val="00C71B98"/>
    <w:rsid w:val="00C805B9"/>
    <w:rsid w:val="00C82A90"/>
    <w:rsid w:val="00C90AAC"/>
    <w:rsid w:val="00CA08B1"/>
    <w:rsid w:val="00CA3A03"/>
    <w:rsid w:val="00CA708C"/>
    <w:rsid w:val="00CB01DA"/>
    <w:rsid w:val="00CB0664"/>
    <w:rsid w:val="00CB0F94"/>
    <w:rsid w:val="00CB2FCE"/>
    <w:rsid w:val="00CB3376"/>
    <w:rsid w:val="00CB7A1B"/>
    <w:rsid w:val="00CC39B6"/>
    <w:rsid w:val="00CC7C16"/>
    <w:rsid w:val="00CD089F"/>
    <w:rsid w:val="00CD1D5D"/>
    <w:rsid w:val="00CD402D"/>
    <w:rsid w:val="00CD47DF"/>
    <w:rsid w:val="00CD4FF5"/>
    <w:rsid w:val="00CD50DE"/>
    <w:rsid w:val="00CE1205"/>
    <w:rsid w:val="00CE38F7"/>
    <w:rsid w:val="00CE6256"/>
    <w:rsid w:val="00CE6E07"/>
    <w:rsid w:val="00CF117C"/>
    <w:rsid w:val="00CF208A"/>
    <w:rsid w:val="00D00DB2"/>
    <w:rsid w:val="00D0330F"/>
    <w:rsid w:val="00D04A7C"/>
    <w:rsid w:val="00D051D1"/>
    <w:rsid w:val="00D07C00"/>
    <w:rsid w:val="00D12612"/>
    <w:rsid w:val="00D127F3"/>
    <w:rsid w:val="00D15A6B"/>
    <w:rsid w:val="00D24BBB"/>
    <w:rsid w:val="00D25239"/>
    <w:rsid w:val="00D253C9"/>
    <w:rsid w:val="00D2675D"/>
    <w:rsid w:val="00D26C3D"/>
    <w:rsid w:val="00D3241A"/>
    <w:rsid w:val="00D43AFC"/>
    <w:rsid w:val="00D45916"/>
    <w:rsid w:val="00D46965"/>
    <w:rsid w:val="00D477C0"/>
    <w:rsid w:val="00D52046"/>
    <w:rsid w:val="00D5464D"/>
    <w:rsid w:val="00D60DDF"/>
    <w:rsid w:val="00D62CF3"/>
    <w:rsid w:val="00D6524E"/>
    <w:rsid w:val="00D6794D"/>
    <w:rsid w:val="00D70D05"/>
    <w:rsid w:val="00D73DCB"/>
    <w:rsid w:val="00D75FF8"/>
    <w:rsid w:val="00D76C6F"/>
    <w:rsid w:val="00D77817"/>
    <w:rsid w:val="00D8093B"/>
    <w:rsid w:val="00D87C65"/>
    <w:rsid w:val="00D90345"/>
    <w:rsid w:val="00D93279"/>
    <w:rsid w:val="00D9393D"/>
    <w:rsid w:val="00DA1AB2"/>
    <w:rsid w:val="00DB0094"/>
    <w:rsid w:val="00DB12F0"/>
    <w:rsid w:val="00DB1584"/>
    <w:rsid w:val="00DB4718"/>
    <w:rsid w:val="00DB4E0D"/>
    <w:rsid w:val="00DC25CE"/>
    <w:rsid w:val="00DC783E"/>
    <w:rsid w:val="00DC7B97"/>
    <w:rsid w:val="00DD0587"/>
    <w:rsid w:val="00DD4551"/>
    <w:rsid w:val="00DE0271"/>
    <w:rsid w:val="00DE2A5C"/>
    <w:rsid w:val="00DE306B"/>
    <w:rsid w:val="00DE5B0B"/>
    <w:rsid w:val="00DE6AC3"/>
    <w:rsid w:val="00DF60D0"/>
    <w:rsid w:val="00E0357F"/>
    <w:rsid w:val="00E0428F"/>
    <w:rsid w:val="00E06088"/>
    <w:rsid w:val="00E10B3B"/>
    <w:rsid w:val="00E1287F"/>
    <w:rsid w:val="00E15B4F"/>
    <w:rsid w:val="00E17989"/>
    <w:rsid w:val="00E210DB"/>
    <w:rsid w:val="00E22E71"/>
    <w:rsid w:val="00E23827"/>
    <w:rsid w:val="00E328DA"/>
    <w:rsid w:val="00E358E7"/>
    <w:rsid w:val="00E36B53"/>
    <w:rsid w:val="00E3769E"/>
    <w:rsid w:val="00E4263D"/>
    <w:rsid w:val="00E42A40"/>
    <w:rsid w:val="00E442C1"/>
    <w:rsid w:val="00E44F8E"/>
    <w:rsid w:val="00E51237"/>
    <w:rsid w:val="00E51A63"/>
    <w:rsid w:val="00E54CC4"/>
    <w:rsid w:val="00E55E0B"/>
    <w:rsid w:val="00E56523"/>
    <w:rsid w:val="00E57625"/>
    <w:rsid w:val="00E635C9"/>
    <w:rsid w:val="00E65BCB"/>
    <w:rsid w:val="00E77603"/>
    <w:rsid w:val="00E82DEB"/>
    <w:rsid w:val="00E87274"/>
    <w:rsid w:val="00E90D34"/>
    <w:rsid w:val="00EA1CB3"/>
    <w:rsid w:val="00EA1CDA"/>
    <w:rsid w:val="00EA27CC"/>
    <w:rsid w:val="00EA311B"/>
    <w:rsid w:val="00EA3519"/>
    <w:rsid w:val="00EB1DB4"/>
    <w:rsid w:val="00EB62B5"/>
    <w:rsid w:val="00EC0B5B"/>
    <w:rsid w:val="00EC3838"/>
    <w:rsid w:val="00EC53BC"/>
    <w:rsid w:val="00ED55FF"/>
    <w:rsid w:val="00EE0AEF"/>
    <w:rsid w:val="00EE25F6"/>
    <w:rsid w:val="00EE5B00"/>
    <w:rsid w:val="00EE5DC4"/>
    <w:rsid w:val="00EE76A5"/>
    <w:rsid w:val="00EF07EC"/>
    <w:rsid w:val="00EF3130"/>
    <w:rsid w:val="00EF4E65"/>
    <w:rsid w:val="00EF5CDF"/>
    <w:rsid w:val="00EF659D"/>
    <w:rsid w:val="00EF7A51"/>
    <w:rsid w:val="00F05E47"/>
    <w:rsid w:val="00F06F80"/>
    <w:rsid w:val="00F12406"/>
    <w:rsid w:val="00F14A2A"/>
    <w:rsid w:val="00F15B22"/>
    <w:rsid w:val="00F2091A"/>
    <w:rsid w:val="00F22E3E"/>
    <w:rsid w:val="00F25418"/>
    <w:rsid w:val="00F25C48"/>
    <w:rsid w:val="00F3086A"/>
    <w:rsid w:val="00F368E8"/>
    <w:rsid w:val="00F36E58"/>
    <w:rsid w:val="00F370F9"/>
    <w:rsid w:val="00F37BE3"/>
    <w:rsid w:val="00F40AB3"/>
    <w:rsid w:val="00F40B04"/>
    <w:rsid w:val="00F4289B"/>
    <w:rsid w:val="00F46BAA"/>
    <w:rsid w:val="00F46D5C"/>
    <w:rsid w:val="00F532F4"/>
    <w:rsid w:val="00F55783"/>
    <w:rsid w:val="00F56162"/>
    <w:rsid w:val="00F57D62"/>
    <w:rsid w:val="00F65442"/>
    <w:rsid w:val="00F65F8F"/>
    <w:rsid w:val="00F664DD"/>
    <w:rsid w:val="00F6721C"/>
    <w:rsid w:val="00F71170"/>
    <w:rsid w:val="00F84E25"/>
    <w:rsid w:val="00F871F3"/>
    <w:rsid w:val="00F90091"/>
    <w:rsid w:val="00F93351"/>
    <w:rsid w:val="00FA0793"/>
    <w:rsid w:val="00FA2BBD"/>
    <w:rsid w:val="00FA3614"/>
    <w:rsid w:val="00FA5600"/>
    <w:rsid w:val="00FA68BC"/>
    <w:rsid w:val="00FB0AA8"/>
    <w:rsid w:val="00FB2EE9"/>
    <w:rsid w:val="00FC01AB"/>
    <w:rsid w:val="00FC4312"/>
    <w:rsid w:val="00FC61DD"/>
    <w:rsid w:val="00FC693F"/>
    <w:rsid w:val="00FD133E"/>
    <w:rsid w:val="00FD1749"/>
    <w:rsid w:val="00FD6782"/>
    <w:rsid w:val="00FE2227"/>
    <w:rsid w:val="00FE3FEF"/>
    <w:rsid w:val="00FE426D"/>
    <w:rsid w:val="00FE6A7E"/>
    <w:rsid w:val="00FF2477"/>
    <w:rsid w:val="00FF2ECE"/>
    <w:rsid w:val="00FF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062061"/>
  <w14:defaultImageDpi w14:val="330"/>
  <w15:docId w15:val="{3EE9EB78-8D24-4E35-BAF2-4B5A3DBC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1"/>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F55783"/>
    <w:rPr>
      <w:color w:val="0000FF" w:themeColor="hyperlink"/>
      <w:u w:val="single"/>
    </w:rPr>
  </w:style>
  <w:style w:type="character" w:styleId="aff9">
    <w:name w:val="Unresolved Mention"/>
    <w:basedOn w:val="a2"/>
    <w:uiPriority w:val="99"/>
    <w:semiHidden/>
    <w:unhideWhenUsed/>
    <w:rsid w:val="00F55783"/>
    <w:rPr>
      <w:color w:val="605E5C"/>
      <w:shd w:val="clear" w:color="auto" w:fill="E1DFDD"/>
    </w:rPr>
  </w:style>
  <w:style w:type="paragraph" w:customStyle="1" w:styleId="Default">
    <w:name w:val="Default"/>
    <w:rsid w:val="006E5B76"/>
    <w:pPr>
      <w:autoSpaceDE w:val="0"/>
      <w:autoSpaceDN w:val="0"/>
      <w:adjustRightInd w:val="0"/>
      <w:spacing w:after="0" w:line="240" w:lineRule="auto"/>
    </w:pPr>
    <w:rPr>
      <w:rFonts w:ascii="Times New Roman" w:eastAsia="Arial" w:hAnsi="Times New Roman" w:cs="Times New Roman"/>
      <w:color w:val="000000"/>
      <w:sz w:val="24"/>
      <w:szCs w:val="24"/>
      <w:lang w:val="ro-RO"/>
    </w:rPr>
  </w:style>
  <w:style w:type="character" w:styleId="affa">
    <w:name w:val="annotation reference"/>
    <w:basedOn w:val="a2"/>
    <w:uiPriority w:val="99"/>
    <w:semiHidden/>
    <w:unhideWhenUsed/>
    <w:rsid w:val="00821ECE"/>
    <w:rPr>
      <w:sz w:val="16"/>
      <w:szCs w:val="16"/>
    </w:rPr>
  </w:style>
  <w:style w:type="paragraph" w:styleId="affb">
    <w:name w:val="annotation text"/>
    <w:basedOn w:val="a1"/>
    <w:link w:val="affc"/>
    <w:uiPriority w:val="99"/>
    <w:unhideWhenUsed/>
    <w:rsid w:val="00821ECE"/>
    <w:pPr>
      <w:spacing w:line="240" w:lineRule="auto"/>
    </w:pPr>
    <w:rPr>
      <w:sz w:val="20"/>
      <w:szCs w:val="20"/>
    </w:rPr>
  </w:style>
  <w:style w:type="character" w:customStyle="1" w:styleId="affc">
    <w:name w:val="Текст примечания Знак"/>
    <w:basedOn w:val="a2"/>
    <w:link w:val="affb"/>
    <w:uiPriority w:val="99"/>
    <w:rsid w:val="00821ECE"/>
    <w:rPr>
      <w:sz w:val="20"/>
      <w:szCs w:val="20"/>
    </w:rPr>
  </w:style>
  <w:style w:type="paragraph" w:styleId="affd">
    <w:name w:val="annotation subject"/>
    <w:basedOn w:val="affb"/>
    <w:next w:val="affb"/>
    <w:link w:val="affe"/>
    <w:uiPriority w:val="99"/>
    <w:semiHidden/>
    <w:unhideWhenUsed/>
    <w:rsid w:val="00821ECE"/>
    <w:rPr>
      <w:b/>
      <w:bCs/>
    </w:rPr>
  </w:style>
  <w:style w:type="character" w:customStyle="1" w:styleId="affe">
    <w:name w:val="Тема примечания Знак"/>
    <w:basedOn w:val="affc"/>
    <w:link w:val="affd"/>
    <w:uiPriority w:val="99"/>
    <w:semiHidden/>
    <w:rsid w:val="00821ECE"/>
    <w:rPr>
      <w:b/>
      <w:bCs/>
      <w:sz w:val="20"/>
      <w:szCs w:val="20"/>
    </w:rPr>
  </w:style>
  <w:style w:type="paragraph" w:styleId="afff">
    <w:name w:val="Revision"/>
    <w:hidden/>
    <w:uiPriority w:val="99"/>
    <w:semiHidden/>
    <w:rsid w:val="009065A9"/>
    <w:pPr>
      <w:spacing w:after="0" w:line="240" w:lineRule="auto"/>
    </w:pPr>
  </w:style>
  <w:style w:type="paragraph" w:styleId="afff0">
    <w:name w:val="Normal (Web)"/>
    <w:basedOn w:val="a1"/>
    <w:uiPriority w:val="99"/>
    <w:semiHidden/>
    <w:unhideWhenUsed/>
    <w:rsid w:val="0001660B"/>
    <w:rPr>
      <w:rFonts w:ascii="Times New Roman" w:hAnsi="Times New Roman" w:cs="Times New Roman"/>
      <w:sz w:val="24"/>
      <w:szCs w:val="24"/>
    </w:rPr>
  </w:style>
  <w:style w:type="paragraph" w:styleId="afff1">
    <w:name w:val="Balloon Text"/>
    <w:basedOn w:val="a1"/>
    <w:link w:val="afff2"/>
    <w:uiPriority w:val="99"/>
    <w:semiHidden/>
    <w:unhideWhenUsed/>
    <w:rsid w:val="00E51A63"/>
    <w:pPr>
      <w:spacing w:after="0" w:line="240" w:lineRule="auto"/>
    </w:pPr>
    <w:rPr>
      <w:rFonts w:ascii="Segoe UI" w:hAnsi="Segoe UI" w:cs="Segoe UI"/>
      <w:sz w:val="18"/>
      <w:szCs w:val="18"/>
    </w:rPr>
  </w:style>
  <w:style w:type="character" w:customStyle="1" w:styleId="afff2">
    <w:name w:val="Текст выноски Знак"/>
    <w:basedOn w:val="a2"/>
    <w:link w:val="afff1"/>
    <w:uiPriority w:val="99"/>
    <w:semiHidden/>
    <w:rsid w:val="00E51A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874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3c472a-9511-49e5-b5b8-5f6f9ebf79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32C223A8FB324095984AF238CFB1D4" ma:contentTypeVersion="11" ma:contentTypeDescription="Create a new document." ma:contentTypeScope="" ma:versionID="251372a1de3cec08816c03fbf5f7e3cc">
  <xsd:schema xmlns:xsd="http://www.w3.org/2001/XMLSchema" xmlns:xs="http://www.w3.org/2001/XMLSchema" xmlns:p="http://schemas.microsoft.com/office/2006/metadata/properties" xmlns:ns2="2a3c472a-9511-49e5-b5b8-5f6f9ebf7919" targetNamespace="http://schemas.microsoft.com/office/2006/metadata/properties" ma:root="true" ma:fieldsID="20d7ecc1ac88f3b69687132409956930" ns2:_="">
    <xsd:import namespace="2a3c472a-9511-49e5-b5b8-5f6f9ebf79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c472a-9511-49e5-b5b8-5f6f9ebf7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46C3E-A01B-4CD2-83C7-19168B561898}">
  <ds:schemaRefs>
    <ds:schemaRef ds:uri="http://schemas.microsoft.com/office/2006/metadata/properties"/>
    <ds:schemaRef ds:uri="http://schemas.microsoft.com/office/infopath/2007/PartnerControls"/>
    <ds:schemaRef ds:uri="2a3c472a-9511-49e5-b5b8-5f6f9ebf7919"/>
  </ds:schemaRefs>
</ds:datastoreItem>
</file>

<file path=customXml/itemProps2.xml><?xml version="1.0" encoding="utf-8"?>
<ds:datastoreItem xmlns:ds="http://schemas.openxmlformats.org/officeDocument/2006/customXml" ds:itemID="{B903F0B2-C6AB-4269-BCCF-4AA9B1EC6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c472a-9511-49e5-b5b8-5f6f9ebf7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D78EC-6F80-4E08-BB83-DB7CBBD9CBE9}">
  <ds:schemaRefs>
    <ds:schemaRef ds:uri="http://schemas.microsoft.com/sharepoint/v3/contenttype/forms"/>
  </ds:schemaRefs>
</ds:datastoreItem>
</file>

<file path=customXml/itemProps4.xml><?xml version="1.0" encoding="utf-8"?>
<ds:datastoreItem xmlns:ds="http://schemas.openxmlformats.org/officeDocument/2006/customXml" ds:itemID="{94CAD9BD-E921-4322-AA0E-CBDB07F7682D}">
  <ds:schemaRefs>
    <ds:schemaRef ds:uri="http://schemas.openxmlformats.org/officeDocument/2006/bibliography"/>
  </ds:schemaRefs>
</ds:datastoreItem>
</file>

<file path=docMetadata/LabelInfo.xml><?xml version="1.0" encoding="utf-8"?>
<clbl:labelList xmlns:clbl="http://schemas.microsoft.com/office/2020/mipLabelMetadata">
  <clbl:label id="{77410195-14e1-4fb8-904b-ab1892023667}" enabled="0" method="" siteId="{77410195-14e1-4fb8-904b-ab1892023667}" removed="1"/>
</clbl:labelList>
</file>

<file path=docProps/app.xml><?xml version="1.0" encoding="utf-8"?>
<Properties xmlns="http://schemas.openxmlformats.org/officeDocument/2006/extended-properties" xmlns:vt="http://schemas.openxmlformats.org/officeDocument/2006/docPropsVTypes">
  <Template>Normal</Template>
  <TotalTime>44</TotalTime>
  <Pages>6</Pages>
  <Words>2255</Words>
  <Characters>12854</Characters>
  <Application>Microsoft Office Word</Application>
  <DocSecurity>0</DocSecurity>
  <Lines>107</Lines>
  <Paragraphs>30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15079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Tudor Balacci</cp:lastModifiedBy>
  <cp:revision>12</cp:revision>
  <cp:lastPrinted>2026-02-27T13:16:00Z</cp:lastPrinted>
  <dcterms:created xsi:type="dcterms:W3CDTF">2026-06-26T13:07:00Z</dcterms:created>
  <dcterms:modified xsi:type="dcterms:W3CDTF">2026-07-07T11:54:00Z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0x010100BC32C223A8FB324095984AF238CFB1D4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610daa4d-9b84-45aa-bec8-1bc872ae4ee6</vt:lpwstr>
  </property>
</Properties>
</file>